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AA92">
      <w:pPr>
        <w:spacing w:line="360" w:lineRule="auto"/>
        <w:jc w:val="center"/>
        <w:outlineLvl w:val="1"/>
        <w:rPr>
          <w:rFonts w:hint="eastAsia" w:ascii="仿宋" w:hAnsi="仿宋" w:eastAsia="仿宋" w:cs="仿宋"/>
          <w:b/>
          <w:sz w:val="28"/>
        </w:rPr>
      </w:pPr>
      <w:bookmarkStart w:id="3" w:name="_GoBack"/>
      <w:bookmarkEnd w:id="3"/>
      <w:bookmarkStart w:id="0" w:name="_Toc24932"/>
      <w:r>
        <w:rPr>
          <w:rFonts w:hint="eastAsia" w:ascii="仿宋" w:hAnsi="仿宋" w:eastAsia="仿宋" w:cs="仿宋"/>
          <w:b/>
          <w:sz w:val="28"/>
        </w:rPr>
        <w:t>采购需求</w:t>
      </w:r>
      <w:bookmarkEnd w:id="0"/>
    </w:p>
    <w:p w14:paraId="1D464A2F">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前注：</w:t>
      </w:r>
    </w:p>
    <w:p w14:paraId="622CFFA8">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本说明中提出的服务方案仅为参考，如无明确限制，参选人可以进行优化，提供满足用户实际需要的更优（或者性能实质上不低于的）服务方案，且此方案须经评审小组评审认可。</w:t>
      </w:r>
    </w:p>
    <w:p w14:paraId="6EB0734C">
      <w:pPr>
        <w:spacing w:line="360" w:lineRule="auto"/>
        <w:ind w:firstLine="437"/>
        <w:jc w:val="left"/>
        <w:rPr>
          <w:rFonts w:hint="eastAsia" w:ascii="仿宋" w:hAnsi="仿宋" w:eastAsia="仿宋" w:cs="仿宋"/>
          <w:b/>
          <w:sz w:val="24"/>
          <w:szCs w:val="18"/>
        </w:rPr>
      </w:pPr>
      <w:r>
        <w:rPr>
          <w:rFonts w:hint="eastAsia" w:ascii="仿宋" w:hAnsi="仿宋" w:eastAsia="仿宋" w:cs="仿宋"/>
          <w:b/>
          <w:sz w:val="24"/>
          <w:szCs w:val="18"/>
        </w:rPr>
        <w:t>一、采购需求前附表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880"/>
        <w:gridCol w:w="5611"/>
      </w:tblGrid>
      <w:tr w14:paraId="06F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7C15A2E2">
            <w:pPr>
              <w:pStyle w:val="7"/>
              <w:pBdr>
                <w:bottom w:val="none" w:color="auto" w:sz="0" w:space="0"/>
              </w:pBdr>
              <w:tabs>
                <w:tab w:val="clear" w:pos="4153"/>
                <w:tab w:val="clear" w:pos="8306"/>
              </w:tabs>
              <w:adjustRightInd/>
              <w:spacing w:line="360" w:lineRule="auto"/>
              <w:textAlignment w:val="auto"/>
              <w:rPr>
                <w:rFonts w:hint="eastAsia" w:ascii="仿宋" w:hAnsi="仿宋" w:eastAsia="仿宋" w:cs="仿宋"/>
                <w:b/>
                <w:kern w:val="2"/>
              </w:rPr>
            </w:pPr>
            <w:r>
              <w:rPr>
                <w:rFonts w:hint="eastAsia" w:ascii="仿宋" w:hAnsi="仿宋" w:eastAsia="仿宋" w:cs="仿宋"/>
                <w:b/>
                <w:kern w:val="2"/>
              </w:rPr>
              <w:t>序号</w:t>
            </w:r>
          </w:p>
        </w:tc>
        <w:tc>
          <w:tcPr>
            <w:tcW w:w="1880" w:type="dxa"/>
            <w:noWrap w:val="0"/>
            <w:vAlign w:val="center"/>
          </w:tcPr>
          <w:p w14:paraId="2685705F">
            <w:pPr>
              <w:pStyle w:val="8"/>
              <w:widowControl w:val="0"/>
              <w:spacing w:before="0" w:beforeAutospacing="0" w:after="0" w:afterAutospacing="0" w:line="360" w:lineRule="auto"/>
              <w:rPr>
                <w:rFonts w:hint="eastAsia" w:ascii="仿宋" w:hAnsi="仿宋" w:eastAsia="仿宋" w:cs="仿宋"/>
                <w:bCs w:val="0"/>
                <w:sz w:val="24"/>
              </w:rPr>
            </w:pPr>
            <w:r>
              <w:rPr>
                <w:rFonts w:hint="eastAsia" w:ascii="仿宋" w:hAnsi="仿宋" w:eastAsia="仿宋" w:cs="仿宋"/>
                <w:bCs w:val="0"/>
                <w:sz w:val="24"/>
              </w:rPr>
              <w:t>内容</w:t>
            </w:r>
          </w:p>
        </w:tc>
        <w:tc>
          <w:tcPr>
            <w:tcW w:w="5611" w:type="dxa"/>
            <w:noWrap w:val="0"/>
            <w:vAlign w:val="center"/>
          </w:tcPr>
          <w:p w14:paraId="718F2026">
            <w:pPr>
              <w:pStyle w:val="8"/>
              <w:widowControl w:val="0"/>
              <w:spacing w:before="0" w:beforeAutospacing="0" w:after="0" w:afterAutospacing="0" w:line="360" w:lineRule="auto"/>
              <w:rPr>
                <w:rFonts w:hint="eastAsia" w:ascii="仿宋" w:hAnsi="仿宋" w:eastAsia="仿宋" w:cs="仿宋"/>
                <w:bCs w:val="0"/>
                <w:sz w:val="24"/>
              </w:rPr>
            </w:pPr>
            <w:r>
              <w:rPr>
                <w:rFonts w:hint="eastAsia" w:ascii="仿宋" w:hAnsi="仿宋" w:eastAsia="仿宋" w:cs="仿宋"/>
                <w:bCs w:val="0"/>
                <w:sz w:val="24"/>
              </w:rPr>
              <w:t>说明与要求</w:t>
            </w:r>
          </w:p>
        </w:tc>
      </w:tr>
      <w:tr w14:paraId="4D51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dxa"/>
            <w:noWrap w:val="0"/>
            <w:vAlign w:val="center"/>
          </w:tcPr>
          <w:p w14:paraId="1F604D87">
            <w:pPr>
              <w:pStyle w:val="7"/>
              <w:pBdr>
                <w:bottom w:val="none" w:color="auto" w:sz="0" w:space="0"/>
              </w:pBdr>
              <w:tabs>
                <w:tab w:val="clear" w:pos="4153"/>
                <w:tab w:val="clear" w:pos="8306"/>
              </w:tabs>
              <w:adjustRightInd/>
              <w:spacing w:line="360" w:lineRule="auto"/>
              <w:textAlignment w:val="auto"/>
              <w:rPr>
                <w:rFonts w:hint="eastAsia" w:ascii="仿宋" w:hAnsi="仿宋" w:eastAsia="仿宋" w:cs="仿宋"/>
                <w:bCs/>
                <w:kern w:val="2"/>
              </w:rPr>
            </w:pPr>
            <w:r>
              <w:rPr>
                <w:rFonts w:hint="eastAsia" w:ascii="仿宋" w:hAnsi="仿宋" w:eastAsia="仿宋" w:cs="仿宋"/>
                <w:bCs/>
                <w:kern w:val="2"/>
              </w:rPr>
              <w:t>1</w:t>
            </w:r>
          </w:p>
        </w:tc>
        <w:tc>
          <w:tcPr>
            <w:tcW w:w="1880" w:type="dxa"/>
            <w:noWrap w:val="0"/>
            <w:vAlign w:val="center"/>
          </w:tcPr>
          <w:p w14:paraId="69E5ADE8">
            <w:pPr>
              <w:pStyle w:val="8"/>
              <w:widowControl w:val="0"/>
              <w:spacing w:before="0" w:beforeAutospacing="0" w:after="0" w:afterAutospacing="0" w:line="360" w:lineRule="auto"/>
              <w:rPr>
                <w:rFonts w:hint="eastAsia" w:ascii="仿宋" w:hAnsi="仿宋" w:eastAsia="仿宋" w:cs="仿宋"/>
                <w:b w:val="0"/>
                <w:sz w:val="24"/>
              </w:rPr>
            </w:pPr>
            <w:r>
              <w:rPr>
                <w:rFonts w:hint="eastAsia" w:ascii="仿宋" w:hAnsi="仿宋" w:eastAsia="仿宋" w:cs="仿宋"/>
                <w:b w:val="0"/>
                <w:sz w:val="24"/>
              </w:rPr>
              <w:t>付款方式</w:t>
            </w:r>
          </w:p>
        </w:tc>
        <w:tc>
          <w:tcPr>
            <w:tcW w:w="5611" w:type="dxa"/>
            <w:noWrap w:val="0"/>
            <w:vAlign w:val="center"/>
          </w:tcPr>
          <w:p w14:paraId="66E179F9">
            <w:pPr>
              <w:pStyle w:val="8"/>
              <w:widowControl w:val="0"/>
              <w:spacing w:before="0" w:beforeAutospacing="0" w:after="0" w:afterAutospacing="0" w:line="360" w:lineRule="auto"/>
              <w:jc w:val="both"/>
              <w:rPr>
                <w:rFonts w:hint="eastAsia" w:ascii="仿宋" w:hAnsi="仿宋" w:eastAsia="仿宋" w:cs="仿宋"/>
                <w:b w:val="0"/>
                <w:sz w:val="24"/>
              </w:rPr>
            </w:pPr>
            <w:r>
              <w:rPr>
                <w:rFonts w:hint="eastAsia" w:ascii="仿宋" w:hAnsi="仿宋" w:eastAsia="仿宋" w:cs="仿宋"/>
                <w:b w:val="0"/>
                <w:sz w:val="24"/>
              </w:rPr>
              <w:t>服务完成并验收合格后支付</w:t>
            </w:r>
            <w:r>
              <w:rPr>
                <w:rFonts w:hint="eastAsia" w:ascii="仿宋" w:hAnsi="仿宋" w:eastAsia="仿宋" w:cs="仿宋"/>
                <w:b w:val="0"/>
                <w:sz w:val="24"/>
                <w:lang w:val="en-US" w:eastAsia="zh-CN"/>
              </w:rPr>
              <w:t>合同签订</w:t>
            </w:r>
            <w:r>
              <w:rPr>
                <w:rFonts w:hint="eastAsia" w:ascii="仿宋" w:hAnsi="仿宋" w:eastAsia="仿宋" w:cs="仿宋"/>
                <w:b w:val="0"/>
                <w:sz w:val="24"/>
              </w:rPr>
              <w:t xml:space="preserve">总价款的 100% </w:t>
            </w:r>
          </w:p>
        </w:tc>
      </w:tr>
      <w:tr w14:paraId="3F6C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08C93B0B">
            <w:pPr>
              <w:pStyle w:val="7"/>
              <w:pBdr>
                <w:bottom w:val="none" w:color="auto" w:sz="0" w:space="0"/>
              </w:pBdr>
              <w:tabs>
                <w:tab w:val="clear" w:pos="4153"/>
                <w:tab w:val="clear" w:pos="8306"/>
              </w:tabs>
              <w:adjustRightInd/>
              <w:spacing w:line="360" w:lineRule="auto"/>
              <w:textAlignment w:val="auto"/>
              <w:rPr>
                <w:rFonts w:hint="eastAsia" w:ascii="仿宋" w:hAnsi="仿宋" w:eastAsia="仿宋" w:cs="仿宋"/>
                <w:bCs/>
                <w:kern w:val="2"/>
              </w:rPr>
            </w:pPr>
            <w:r>
              <w:rPr>
                <w:rFonts w:hint="eastAsia" w:ascii="仿宋" w:hAnsi="仿宋" w:eastAsia="仿宋" w:cs="仿宋"/>
                <w:bCs/>
                <w:kern w:val="2"/>
              </w:rPr>
              <w:t>2</w:t>
            </w:r>
          </w:p>
        </w:tc>
        <w:tc>
          <w:tcPr>
            <w:tcW w:w="1880" w:type="dxa"/>
            <w:noWrap w:val="0"/>
            <w:vAlign w:val="center"/>
          </w:tcPr>
          <w:p w14:paraId="7A764451">
            <w:pPr>
              <w:pStyle w:val="8"/>
              <w:widowControl w:val="0"/>
              <w:spacing w:before="0" w:beforeAutospacing="0" w:after="0" w:afterAutospacing="0" w:line="360" w:lineRule="auto"/>
              <w:rPr>
                <w:rFonts w:hint="eastAsia" w:ascii="仿宋" w:hAnsi="仿宋" w:eastAsia="仿宋" w:cs="仿宋"/>
                <w:b w:val="0"/>
                <w:sz w:val="24"/>
              </w:rPr>
            </w:pPr>
            <w:r>
              <w:rPr>
                <w:rFonts w:hint="eastAsia" w:ascii="仿宋" w:hAnsi="仿宋" w:eastAsia="仿宋" w:cs="仿宋"/>
                <w:b w:val="0"/>
                <w:sz w:val="24"/>
              </w:rPr>
              <w:t>服务地点</w:t>
            </w:r>
          </w:p>
        </w:tc>
        <w:tc>
          <w:tcPr>
            <w:tcW w:w="5611" w:type="dxa"/>
            <w:noWrap w:val="0"/>
            <w:vAlign w:val="center"/>
          </w:tcPr>
          <w:p w14:paraId="39BD72F3">
            <w:pPr>
              <w:pStyle w:val="8"/>
              <w:widowControl w:val="0"/>
              <w:spacing w:before="0" w:beforeAutospacing="0" w:after="0" w:afterAutospacing="0" w:line="360" w:lineRule="auto"/>
              <w:jc w:val="both"/>
              <w:rPr>
                <w:rFonts w:hint="eastAsia" w:ascii="仿宋" w:hAnsi="仿宋" w:eastAsia="仿宋" w:cs="仿宋"/>
                <w:b w:val="0"/>
                <w:sz w:val="24"/>
              </w:rPr>
            </w:pPr>
            <w:r>
              <w:rPr>
                <w:rFonts w:hint="eastAsia" w:ascii="仿宋" w:hAnsi="仿宋" w:eastAsia="仿宋" w:cs="仿宋"/>
                <w:b w:val="0"/>
                <w:sz w:val="24"/>
              </w:rPr>
              <w:t>梅山路校区图书馆、翡翠路校区图书馆、新医科中心图书馆或采购人指定地点。</w:t>
            </w:r>
          </w:p>
        </w:tc>
      </w:tr>
      <w:tr w14:paraId="3EA3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04" w:type="dxa"/>
            <w:noWrap w:val="0"/>
            <w:vAlign w:val="center"/>
          </w:tcPr>
          <w:p w14:paraId="7E05C81B">
            <w:pPr>
              <w:pStyle w:val="7"/>
              <w:pBdr>
                <w:bottom w:val="none" w:color="auto" w:sz="0" w:space="0"/>
              </w:pBdr>
              <w:tabs>
                <w:tab w:val="clear" w:pos="4153"/>
                <w:tab w:val="clear" w:pos="8306"/>
              </w:tabs>
              <w:adjustRightInd/>
              <w:spacing w:line="360" w:lineRule="auto"/>
              <w:textAlignment w:val="auto"/>
              <w:rPr>
                <w:rFonts w:hint="eastAsia" w:ascii="仿宋" w:hAnsi="仿宋" w:eastAsia="仿宋" w:cs="仿宋"/>
                <w:bCs/>
                <w:kern w:val="2"/>
              </w:rPr>
            </w:pPr>
            <w:r>
              <w:rPr>
                <w:rFonts w:hint="eastAsia" w:ascii="仿宋" w:hAnsi="仿宋" w:eastAsia="仿宋" w:cs="仿宋"/>
                <w:bCs/>
                <w:kern w:val="2"/>
              </w:rPr>
              <w:t>3</w:t>
            </w:r>
          </w:p>
        </w:tc>
        <w:tc>
          <w:tcPr>
            <w:tcW w:w="1880" w:type="dxa"/>
            <w:noWrap w:val="0"/>
            <w:vAlign w:val="center"/>
          </w:tcPr>
          <w:p w14:paraId="26E959AD">
            <w:pPr>
              <w:pStyle w:val="8"/>
              <w:widowControl w:val="0"/>
              <w:spacing w:before="0" w:beforeAutospacing="0" w:after="0" w:afterAutospacing="0" w:line="360" w:lineRule="auto"/>
              <w:rPr>
                <w:rFonts w:hint="eastAsia" w:ascii="仿宋" w:hAnsi="仿宋" w:eastAsia="仿宋" w:cs="仿宋"/>
                <w:b w:val="0"/>
                <w:sz w:val="24"/>
              </w:rPr>
            </w:pPr>
            <w:r>
              <w:rPr>
                <w:rFonts w:hint="eastAsia" w:ascii="仿宋" w:hAnsi="仿宋" w:eastAsia="仿宋" w:cs="仿宋"/>
                <w:b w:val="0"/>
                <w:sz w:val="24"/>
              </w:rPr>
              <w:t>服务期限</w:t>
            </w:r>
          </w:p>
        </w:tc>
        <w:tc>
          <w:tcPr>
            <w:tcW w:w="5611" w:type="dxa"/>
            <w:noWrap w:val="0"/>
            <w:vAlign w:val="center"/>
          </w:tcPr>
          <w:p w14:paraId="37A22D74">
            <w:pPr>
              <w:snapToGrid w:val="0"/>
              <w:spacing w:line="360" w:lineRule="auto"/>
              <w:ind w:firstLine="0" w:firstLineChars="0"/>
              <w:jc w:val="left"/>
            </w:pPr>
            <w:r>
              <w:rPr>
                <w:rFonts w:hint="eastAsia" w:ascii="仿宋" w:hAnsi="仿宋" w:eastAsia="仿宋" w:cs="仿宋"/>
                <w:sz w:val="24"/>
                <w:szCs w:val="24"/>
                <w:lang w:val="en-US" w:eastAsia="zh-CN"/>
              </w:rPr>
              <w:t>第一包</w:t>
            </w:r>
            <w:r>
              <w:rPr>
                <w:rFonts w:hint="eastAsia" w:ascii="仿宋" w:hAnsi="仿宋" w:eastAsia="仿宋" w:cs="仿宋"/>
                <w:sz w:val="24"/>
                <w:szCs w:val="24"/>
              </w:rPr>
              <w:t>合同签订生效后90日内完成搬迁。</w:t>
            </w:r>
          </w:p>
          <w:p w14:paraId="77651E8D">
            <w:pPr>
              <w:pStyle w:val="2"/>
              <w:spacing w:line="360" w:lineRule="auto"/>
              <w:rPr>
                <w:rFonts w:hint="eastAsia" w:ascii="仿宋" w:hAnsi="仿宋" w:eastAsia="仿宋" w:cs="仿宋"/>
                <w:b/>
                <w:sz w:val="24"/>
              </w:rPr>
            </w:pPr>
            <w:r>
              <w:rPr>
                <w:rFonts w:hint="eastAsia" w:ascii="仿宋" w:hAnsi="仿宋" w:eastAsia="仿宋" w:cs="仿宋"/>
                <w:sz w:val="24"/>
                <w:szCs w:val="24"/>
                <w:lang w:val="en-US" w:eastAsia="zh-CN"/>
              </w:rPr>
              <w:t>第二包合同签订生效后接到采购人通知后90日内完成搬迁。</w:t>
            </w:r>
          </w:p>
        </w:tc>
      </w:tr>
    </w:tbl>
    <w:p w14:paraId="6ABCF78D">
      <w:pPr>
        <w:spacing w:line="360" w:lineRule="auto"/>
        <w:ind w:firstLine="482" w:firstLineChars="200"/>
        <w:outlineLvl w:val="2"/>
        <w:rPr>
          <w:rFonts w:ascii="仿宋" w:hAnsi="仿宋" w:eastAsia="仿宋" w:cs="仿宋"/>
          <w:b/>
          <w:sz w:val="24"/>
          <w:szCs w:val="24"/>
        </w:rPr>
      </w:pPr>
      <w:bookmarkStart w:id="1" w:name="_Hlk16461016"/>
      <w:r>
        <w:rPr>
          <w:rFonts w:hint="eastAsia" w:ascii="仿宋" w:hAnsi="仿宋" w:eastAsia="仿宋" w:cs="仿宋"/>
          <w:b/>
          <w:sz w:val="24"/>
          <w:szCs w:val="24"/>
        </w:rPr>
        <w:t>第1包：翡翠路校区图书馆整体搬迁</w:t>
      </w:r>
    </w:p>
    <w:p w14:paraId="653502D0">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二、项目概述</w:t>
      </w:r>
    </w:p>
    <w:bookmarkEnd w:id="1"/>
    <w:p w14:paraId="7F1A2A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1.近2.8万册图书需搬运至新医科中心按库室分类细排、上架、定位（定位及贴标耗材由本馆提供）；</w:t>
      </w:r>
    </w:p>
    <w:p w14:paraId="7EAF85E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2.约14万册图书搬迁至指定库室存放，待甲方通知后再搬运至新医科中心密集库拆包上架，少量家具设备搬运到新医科中心指定库室，时间由甲方确定；</w:t>
      </w:r>
    </w:p>
    <w:p w14:paraId="3FABA69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剩余期刊合订本和少量期刊和家具搬运至梅山路校区图书馆；梅山路校区图书馆基本书库整理搬运：按甲方通知完成梅山路校区图书档案馆一楼南及二楼南基本库现有17万册图书进行重新分类整理、排架和上架等工作。</w:t>
      </w:r>
    </w:p>
    <w:p w14:paraId="31ABD41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三、服务内容</w:t>
      </w:r>
    </w:p>
    <w:p w14:paraId="5FAC1A6B">
      <w:pPr>
        <w:pStyle w:val="9"/>
        <w:spacing w:line="360" w:lineRule="auto"/>
        <w:ind w:firstLine="482"/>
        <w:rPr>
          <w:rFonts w:ascii="仿宋" w:hAnsi="仿宋" w:eastAsia="仿宋" w:cs="仿宋"/>
          <w:sz w:val="24"/>
          <w:szCs w:val="24"/>
        </w:rPr>
      </w:pPr>
      <w:r>
        <w:rPr>
          <w:rFonts w:hint="eastAsia" w:ascii="仿宋" w:hAnsi="仿宋" w:eastAsia="仿宋" w:cs="仿宋"/>
          <w:b/>
          <w:sz w:val="24"/>
          <w:szCs w:val="24"/>
        </w:rPr>
        <w:t>（一）翡翠路校区图书馆要求：</w:t>
      </w:r>
      <w:r>
        <w:rPr>
          <w:rFonts w:hint="eastAsia" w:ascii="仿宋" w:hAnsi="仿宋" w:eastAsia="仿宋" w:cs="仿宋"/>
          <w:sz w:val="24"/>
          <w:szCs w:val="24"/>
        </w:rPr>
        <w:t>1.近2.8万册图书（条形码C字开头）需在翡翠路校区馆内架抽取、清点、打捆；搬运至新医科馆后拆包，按库室分类细排、上架（按中图法）、定位（定位及贴标设备、耗材由本馆提供）。图书种类分布听从馆内老师安排与指引，所有图书按中图法排好上架，由馆内老师进行检查，检查结果无误后方可进行下一环节。</w:t>
      </w:r>
    </w:p>
    <w:p w14:paraId="3815D6AC">
      <w:pPr>
        <w:pStyle w:val="9"/>
        <w:spacing w:line="360" w:lineRule="auto"/>
        <w:ind w:firstLine="480"/>
        <w:rPr>
          <w:rFonts w:hint="eastAsia" w:ascii="仿宋" w:hAnsi="仿宋" w:eastAsia="仿宋" w:cs="仿宋"/>
          <w:sz w:val="24"/>
          <w:szCs w:val="24"/>
        </w:rPr>
      </w:pPr>
      <w:r>
        <w:rPr>
          <w:rFonts w:hint="eastAsia" w:ascii="仿宋" w:hAnsi="仿宋" w:eastAsia="仿宋" w:cs="仿宋"/>
          <w:sz w:val="24"/>
          <w:szCs w:val="24"/>
        </w:rPr>
        <w:t>2.约14万册图书（条形码5字开头），其中约3万册在一个房间须清点数量（部分条形码5字开头），按顺序打捆搬迁至指定库室暂时存放，待接甲方通知后再搬运至新医科中心密集库拆包上架（暂存地与密集库门对门）</w:t>
      </w:r>
    </w:p>
    <w:p w14:paraId="18DBCBE5">
      <w:pPr>
        <w:pStyle w:val="9"/>
        <w:spacing w:line="360" w:lineRule="auto"/>
        <w:ind w:firstLine="480"/>
        <w:rPr>
          <w:rFonts w:ascii="仿宋" w:hAnsi="仿宋" w:eastAsia="仿宋" w:cs="仿宋"/>
          <w:sz w:val="24"/>
          <w:szCs w:val="24"/>
        </w:rPr>
      </w:pPr>
      <w:r>
        <w:rPr>
          <w:rFonts w:hint="eastAsia" w:ascii="仿宋" w:hAnsi="仿宋" w:eastAsia="仿宋" w:cs="仿宋"/>
          <w:sz w:val="24"/>
          <w:szCs w:val="24"/>
        </w:rPr>
        <w:t>3.上述所有转移图书必须分库扫描条形码记录在案，由馆内老师进行抽查核对后台数据，最后将条形码扫码记录移交给馆内老师；</w:t>
      </w:r>
    </w:p>
    <w:p w14:paraId="20CF1900">
      <w:pPr>
        <w:pStyle w:val="9"/>
        <w:spacing w:line="360" w:lineRule="auto"/>
        <w:ind w:firstLine="480"/>
        <w:rPr>
          <w:rFonts w:ascii="仿宋" w:hAnsi="仿宋" w:eastAsia="仿宋" w:cs="仿宋"/>
          <w:sz w:val="24"/>
          <w:szCs w:val="24"/>
        </w:rPr>
      </w:pPr>
      <w:r>
        <w:rPr>
          <w:rFonts w:hint="eastAsia" w:ascii="仿宋" w:hAnsi="仿宋" w:eastAsia="仿宋" w:cs="仿宋"/>
          <w:sz w:val="24"/>
          <w:szCs w:val="24"/>
        </w:rPr>
        <w:t>4.1077本期刊装订本搬运到梅山路校区指定库室，4个办公桌椅，4台电脑设备搬运到指定库室，时间和位置由甲方确定；</w:t>
      </w:r>
    </w:p>
    <w:p w14:paraId="5D3344D2">
      <w:pPr>
        <w:pStyle w:val="9"/>
        <w:spacing w:line="360" w:lineRule="auto"/>
        <w:ind w:firstLine="480"/>
        <w:rPr>
          <w:rFonts w:ascii="仿宋" w:hAnsi="仿宋" w:eastAsia="仿宋" w:cs="仿宋"/>
          <w:sz w:val="24"/>
          <w:szCs w:val="24"/>
        </w:rPr>
      </w:pPr>
      <w:r>
        <w:rPr>
          <w:rFonts w:hint="eastAsia" w:ascii="仿宋" w:hAnsi="仿宋" w:eastAsia="仿宋" w:cs="仿宋"/>
          <w:sz w:val="24"/>
          <w:szCs w:val="24"/>
        </w:rPr>
        <w:t>5.需安排一位负责人，听从甲方的要求与安排，现场如有问题与甲方及时沟通。</w:t>
      </w:r>
    </w:p>
    <w:p w14:paraId="044C354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（二）梅山路校区图书馆要求：</w:t>
      </w:r>
    </w:p>
    <w:p w14:paraId="592CC26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图书按照馆里老师的要求进行分类并搬运至指定库室，所有图书均为梅山路校区原馆内处理（社科为一楼南社科基本库、专业为二楼南专业基本库），由搬家公司负责统筹、规划、制定排架方案（落实方案应当具有合理性）。</w:t>
      </w:r>
    </w:p>
    <w:p w14:paraId="35EA437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2.二楼南原有8000册英文影印图书，需按中图法在原址密集排放（不预留空格，位置由老师指定）。</w:t>
      </w:r>
    </w:p>
    <w:p w14:paraId="6CF659A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3.一楼基本库存有一部分英文专业书籍，需搬运至二楼南专业密集库，按中图法在密集排放（不预留空格，位置由老师指定）。</w:t>
      </w:r>
    </w:p>
    <w:p w14:paraId="79A4FA6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二楼南专业基本库其余空架用于处理（拆包、排架）从一楼基本书库运送上来的其他下架专业书籍，需按中图法密集排放（每种分类之间预留充足的空格，要求至少排列至R1、R2，以此类推，现场具体情况按照老师要求完成）。</w:t>
      </w:r>
    </w:p>
    <w:p w14:paraId="6D5A35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5.一楼基本库存有一部分社科书籍，原地拆包整理，需按中图法在密集排放（每种分类之间预留充足的空格，要求至少排列至A1、A2、B1、B2，以此类推，现场具体情况按照老师要求完成）。</w:t>
      </w:r>
    </w:p>
    <w:p w14:paraId="177E666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6.所有整理上架图书必须分库扫描条形码记录在案，由馆内老师进行抽查核对后台数据，最后将条形码扫码记录及两个基本库条码号移交给馆内老师。</w:t>
      </w:r>
    </w:p>
    <w:p w14:paraId="21B36F1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7.整理完成后清理现场，现场不遗留杂物、垃圾等，物品按老师要求规整。</w:t>
      </w:r>
    </w:p>
    <w:p w14:paraId="589210E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（三）时间要求</w:t>
      </w:r>
    </w:p>
    <w:p w14:paraId="7D8A9229">
      <w:pPr>
        <w:spacing w:line="360" w:lineRule="auto"/>
        <w:ind w:firstLine="480" w:firstLineChars="200"/>
        <w:rPr>
          <w:rFonts w:ascii="Times New Roman" w:hAnsi="Times New Roman"/>
          <w:sz w:val="24"/>
        </w:rPr>
      </w:pPr>
      <w:r>
        <w:rPr>
          <w:rFonts w:hint="eastAsia" w:ascii="仿宋" w:hAnsi="仿宋" w:eastAsia="仿宋" w:cs="仿宋"/>
          <w:sz w:val="24"/>
          <w:szCs w:val="24"/>
        </w:rPr>
        <w:t>所有工作所有流程项目（包含验收周期）在合同签订后90天内完成，由相关部门进行核对、验收，验收合格后此项目方可算全部完成。</w:t>
      </w:r>
    </w:p>
    <w:p w14:paraId="76E69E98">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（四）其他要求</w:t>
      </w:r>
    </w:p>
    <w:p w14:paraId="1968682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翡翠路校区馆预计搬书15-17万册（区间）。扫描、打捆材料及运输设备均由搬家公司自行准备。搬运过程中应按照文学、社科、专业书籍建议分类分车运输，如混合运输导致书籍种类混乱，由搬家公司负责清理、重新分类。</w:t>
      </w:r>
    </w:p>
    <w:p w14:paraId="499B727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2.梅山路校区图书馆预计整理图书15-17万册（区间）。拆包及运输等一切相关设备均由搬家公司自行准备，本馆不提供任何设备与耗材。错分图书及上架错误，搬家公司当自行负责重新整理。</w:t>
      </w:r>
    </w:p>
    <w:p w14:paraId="177A8B0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3.所有流程完成后由馆内老师进行核对，待核对无误交付后由馆内组织相关部门验收，待验收合格后即算项目全部完成。</w:t>
      </w:r>
    </w:p>
    <w:p w14:paraId="055268B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4.在搬家过程中，如遇任何困难或问题，双方应友好协商，积极配合馆内老师的安排和要求。</w:t>
      </w:r>
    </w:p>
    <w:p w14:paraId="696D711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5.本项目参选人应当完全理解此项目所提及的所有流程细节，积极配合项目所提出的合理性建议。</w:t>
      </w:r>
    </w:p>
    <w:p w14:paraId="1EF8D113">
      <w:pPr>
        <w:spacing w:line="360" w:lineRule="auto"/>
        <w:ind w:firstLine="480" w:firstLineChars="200"/>
        <w:rPr>
          <w:rFonts w:ascii="Times New Roman" w:hAnsi="Times New Roman"/>
          <w:sz w:val="28"/>
          <w:szCs w:val="24"/>
        </w:rPr>
      </w:pPr>
      <w:r>
        <w:rPr>
          <w:rFonts w:hint="eastAsia" w:ascii="仿宋" w:hAnsi="仿宋" w:eastAsia="仿宋" w:cs="仿宋"/>
          <w:sz w:val="24"/>
          <w:szCs w:val="24"/>
        </w:rPr>
        <w:t>6.现场每个校区每天需保证一名项目负责人在场，方便双方及时沟通。</w:t>
      </w:r>
      <w:r>
        <w:rPr>
          <w:rFonts w:hint="eastAsia"/>
          <w:sz w:val="28"/>
          <w:szCs w:val="24"/>
        </w:rPr>
        <w:t xml:space="preserve">  </w:t>
      </w:r>
      <w:r>
        <w:rPr>
          <w:rFonts w:hint="eastAsia" w:ascii="Times New Roman" w:hAnsi="Times New Roman"/>
          <w:sz w:val="28"/>
          <w:szCs w:val="24"/>
        </w:rPr>
        <w:t xml:space="preserve"> </w:t>
      </w:r>
    </w:p>
    <w:p w14:paraId="43812B69">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四、报价要求</w:t>
      </w:r>
    </w:p>
    <w:p w14:paraId="71D89C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本项目报总价，总价须包含完成本项目内容的全部费用，中</w:t>
      </w:r>
      <w:r>
        <w:rPr>
          <w:rFonts w:hint="eastAsia" w:ascii="仿宋" w:hAnsi="仿宋" w:eastAsia="仿宋" w:cs="仿宋"/>
          <w:color w:val="000000"/>
          <w:kern w:val="0"/>
          <w:sz w:val="24"/>
          <w:szCs w:val="24"/>
          <w:lang w:bidi="ar"/>
        </w:rPr>
        <w:t>选</w:t>
      </w:r>
      <w:r>
        <w:rPr>
          <w:rFonts w:hint="eastAsia" w:ascii="仿宋" w:hAnsi="仿宋" w:eastAsia="仿宋" w:cs="仿宋"/>
          <w:sz w:val="24"/>
          <w:szCs w:val="24"/>
        </w:rPr>
        <w:t>后不再增加任何费用，同时本项目最终报价金额不得超过项目预算（即26.9万元），否则</w:t>
      </w:r>
      <w:r>
        <w:rPr>
          <w:rFonts w:hint="eastAsia" w:ascii="仿宋" w:hAnsi="仿宋" w:eastAsia="仿宋" w:cs="仿宋"/>
          <w:bCs/>
          <w:sz w:val="24"/>
          <w:szCs w:val="24"/>
        </w:rPr>
        <w:t>参选</w:t>
      </w:r>
      <w:r>
        <w:rPr>
          <w:rFonts w:hint="eastAsia" w:ascii="仿宋" w:hAnsi="仿宋" w:eastAsia="仿宋" w:cs="仿宋"/>
          <w:sz w:val="24"/>
          <w:szCs w:val="24"/>
        </w:rPr>
        <w:t>无效。</w:t>
      </w:r>
    </w:p>
    <w:p w14:paraId="20E60B1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五、考核办法</w:t>
      </w:r>
    </w:p>
    <w:p w14:paraId="1DBFE7A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本项目为图书搬运整理项目，重点考核整理效果，具体考核方案如下：</w:t>
      </w:r>
    </w:p>
    <w:p w14:paraId="5E2AFC2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1.分块排列合理性，空间预留是否充足。</w:t>
      </w:r>
    </w:p>
    <w:p w14:paraId="05A2DD8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2.图书排放是否按照甲方要求。</w:t>
      </w:r>
    </w:p>
    <w:p w14:paraId="253EFC5C">
      <w:pPr>
        <w:spacing w:line="360" w:lineRule="auto"/>
        <w:ind w:firstLine="480" w:firstLineChars="200"/>
        <w:rPr>
          <w:rFonts w:hint="eastAsia" w:ascii="仿宋" w:hAnsi="仿宋" w:eastAsia="仿宋" w:cs="仿宋"/>
          <w:color w:val="000000"/>
          <w:kern w:val="0"/>
          <w:sz w:val="24"/>
          <w:szCs w:val="24"/>
          <w:lang w:bidi="ar"/>
        </w:rPr>
      </w:pPr>
      <w:r>
        <w:rPr>
          <w:rFonts w:hint="eastAsia" w:ascii="仿宋" w:hAnsi="仿宋" w:eastAsia="仿宋" w:cs="仿宋"/>
          <w:sz w:val="24"/>
          <w:szCs w:val="24"/>
        </w:rPr>
        <w:t>3.现场环境清理是否到位，是否有因项目实施而导致的物品损坏。</w:t>
      </w:r>
    </w:p>
    <w:p w14:paraId="602ACBE5">
      <w:pPr>
        <w:spacing w:line="360" w:lineRule="auto"/>
        <w:jc w:val="center"/>
        <w:outlineLvl w:val="1"/>
        <w:rPr>
          <w:rFonts w:hint="eastAsia" w:ascii="仿宋" w:hAnsi="仿宋" w:eastAsia="仿宋" w:cs="仿宋"/>
          <w:b/>
          <w:sz w:val="28"/>
        </w:rPr>
        <w:sectPr>
          <w:footerReference r:id="rId3" w:type="default"/>
          <w:pgSz w:w="11906" w:h="16838"/>
          <w:pgMar w:top="1440" w:right="1706" w:bottom="1440" w:left="1800" w:header="851" w:footer="992" w:gutter="0"/>
          <w:pgNumType w:start="1"/>
          <w:cols w:space="720" w:num="1"/>
          <w:docGrid w:type="lines" w:linePitch="312" w:charSpace="0"/>
        </w:sectPr>
      </w:pPr>
    </w:p>
    <w:p w14:paraId="0009A514">
      <w:pPr>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第2包：档案和古籍搬迁</w:t>
      </w:r>
    </w:p>
    <w:p w14:paraId="3B600087">
      <w:pPr>
        <w:spacing w:line="360" w:lineRule="auto"/>
        <w:ind w:left="420" w:leftChars="200"/>
        <w:rPr>
          <w:rFonts w:hint="eastAsia" w:ascii="仿宋" w:hAnsi="仿宋" w:eastAsia="仿宋" w:cs="仿宋"/>
          <w:b/>
          <w:bCs/>
          <w:sz w:val="24"/>
          <w:szCs w:val="24"/>
        </w:rPr>
      </w:pPr>
      <w:r>
        <w:rPr>
          <w:rFonts w:hint="eastAsia" w:ascii="仿宋" w:hAnsi="仿宋" w:eastAsia="仿宋" w:cs="仿宋"/>
          <w:b/>
          <w:bCs/>
          <w:sz w:val="24"/>
          <w:szCs w:val="24"/>
        </w:rPr>
        <w:t>一、项目概述</w:t>
      </w:r>
    </w:p>
    <w:p w14:paraId="717F2285">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梅山路校区档案搬迁含600节五节柜及内部档案，173组连体柜、9组玻璃柜以及内部档案，50节/组固定密集架拆装、打捆、搬运，63节/组轨道密集架拆装，搬迁至梅山路校区图书馆内；梅山路校区图书馆古籍室内约3000册藏书搬运到新医科中心图书档案馆古籍室。古籍装具搬运包括对12组樟木书柜、2组展示柜、14组铁皮柜以及一套鸡翅木阅读桌椅等的搬运至新医科中心古籍室。</w:t>
      </w:r>
    </w:p>
    <w:p w14:paraId="3E1C7726">
      <w:pPr>
        <w:spacing w:line="360" w:lineRule="auto"/>
        <w:ind w:left="420" w:leftChars="200"/>
        <w:rPr>
          <w:rFonts w:hint="default" w:ascii="仿宋" w:hAnsi="仿宋" w:eastAsia="仿宋" w:cs="仿宋"/>
          <w:b/>
          <w:bCs/>
          <w:sz w:val="24"/>
          <w:szCs w:val="24"/>
          <w:lang w:val="en-US" w:eastAsia="zh-CN"/>
        </w:rPr>
      </w:pPr>
      <w:r>
        <w:rPr>
          <w:rFonts w:hint="eastAsia" w:ascii="仿宋" w:hAnsi="仿宋" w:eastAsia="仿宋" w:cs="仿宋"/>
          <w:b/>
          <w:bCs/>
          <w:sz w:val="24"/>
          <w:szCs w:val="24"/>
        </w:rPr>
        <w:t>二、</w:t>
      </w:r>
      <w:r>
        <w:rPr>
          <w:rFonts w:hint="eastAsia" w:ascii="仿宋" w:hAnsi="仿宋" w:eastAsia="仿宋" w:cs="仿宋"/>
          <w:b/>
          <w:bCs/>
          <w:sz w:val="24"/>
          <w:szCs w:val="24"/>
          <w:lang w:val="en-US" w:eastAsia="zh-CN"/>
        </w:rPr>
        <w:t>古籍搬迁</w:t>
      </w:r>
    </w:p>
    <w:p w14:paraId="1F55ECFF">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（一）总体要求：</w:t>
      </w:r>
    </w:p>
    <w:p w14:paraId="06AFA16A">
      <w:pPr>
        <w:spacing w:line="360" w:lineRule="auto"/>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按照图书档案馆文献资源建设部馆员要求将梅山路古籍室内藏书及相关保护性装具一并搬迁到新医科中心图书档案馆古籍室内。在梅山路校区进行古籍文献的清点、保护性包装下架、封箱、保护性搬迁、按序拆箱上架、盘点并建立数据文件等。</w:t>
      </w:r>
    </w:p>
    <w:p w14:paraId="278EEC2B">
      <w:pPr>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.将古籍保护装具搬运至新医科中心古籍室，包括对樟木柜、展示柜、铁皮柜、鸡翅木阅读桌椅的保护性搬运。</w:t>
      </w:r>
    </w:p>
    <w:p w14:paraId="3F86622A">
      <w:pPr>
        <w:spacing w:line="360" w:lineRule="auto"/>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.保护性搬运必须配备专业的保护材料及保障材料。主要包括但不限于无酸铅纸、珍珠棉、无酸纸箱、无酸纸固定胶带、签注笔等相关材料的配备使用。</w:t>
      </w:r>
    </w:p>
    <w:p w14:paraId="3B90F1F9">
      <w:pPr>
        <w:spacing w:line="360" w:lineRule="auto"/>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.在新医科中心对古籍保护性搬运完成完后应及时入柜，并清理现场，现场不遗留杂物、垃圾等，物品按馆员要求规整。</w:t>
      </w:r>
    </w:p>
    <w:p w14:paraId="5D5BC4D8">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（二）物资要求（见下表）</w:t>
      </w:r>
    </w:p>
    <w:tbl>
      <w:tblPr>
        <w:tblStyle w:val="5"/>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505"/>
        <w:gridCol w:w="868"/>
        <w:gridCol w:w="4067"/>
      </w:tblGrid>
      <w:tr w14:paraId="6712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587B999B">
            <w:pPr>
              <w:spacing w:line="360" w:lineRule="auto"/>
              <w:rPr>
                <w:rFonts w:ascii="仿宋" w:hAnsi="仿宋" w:eastAsia="仿宋" w:cs="仿宋"/>
                <w:sz w:val="24"/>
                <w:szCs w:val="24"/>
              </w:rPr>
            </w:pPr>
            <w:r>
              <w:rPr>
                <w:rFonts w:hint="eastAsia" w:ascii="仿宋" w:hAnsi="仿宋" w:eastAsia="仿宋" w:cs="仿宋"/>
                <w:sz w:val="24"/>
                <w:szCs w:val="24"/>
              </w:rPr>
              <w:t>序号</w:t>
            </w:r>
          </w:p>
        </w:tc>
        <w:tc>
          <w:tcPr>
            <w:tcW w:w="2505" w:type="dxa"/>
            <w:noWrap w:val="0"/>
            <w:vAlign w:val="center"/>
          </w:tcPr>
          <w:p w14:paraId="5AB1553A">
            <w:pPr>
              <w:spacing w:line="360" w:lineRule="auto"/>
              <w:rPr>
                <w:rFonts w:ascii="仿宋" w:hAnsi="仿宋" w:eastAsia="仿宋" w:cs="仿宋"/>
                <w:sz w:val="24"/>
                <w:szCs w:val="24"/>
              </w:rPr>
            </w:pPr>
            <w:r>
              <w:rPr>
                <w:rFonts w:hint="eastAsia" w:ascii="仿宋" w:hAnsi="仿宋" w:eastAsia="仿宋" w:cs="仿宋"/>
                <w:sz w:val="24"/>
                <w:szCs w:val="24"/>
              </w:rPr>
              <w:t>项目</w:t>
            </w:r>
          </w:p>
        </w:tc>
        <w:tc>
          <w:tcPr>
            <w:tcW w:w="868" w:type="dxa"/>
            <w:noWrap w:val="0"/>
            <w:vAlign w:val="center"/>
          </w:tcPr>
          <w:p w14:paraId="61C6BA77">
            <w:pPr>
              <w:spacing w:line="360" w:lineRule="auto"/>
              <w:rPr>
                <w:rFonts w:ascii="仿宋" w:hAnsi="仿宋" w:eastAsia="仿宋" w:cs="仿宋"/>
                <w:sz w:val="24"/>
                <w:szCs w:val="24"/>
              </w:rPr>
            </w:pPr>
            <w:r>
              <w:rPr>
                <w:rFonts w:hint="eastAsia" w:ascii="仿宋" w:hAnsi="仿宋" w:eastAsia="仿宋" w:cs="仿宋"/>
                <w:sz w:val="24"/>
                <w:szCs w:val="24"/>
              </w:rPr>
              <w:t>数量</w:t>
            </w:r>
          </w:p>
        </w:tc>
        <w:tc>
          <w:tcPr>
            <w:tcW w:w="4067" w:type="dxa"/>
            <w:noWrap w:val="0"/>
            <w:vAlign w:val="center"/>
          </w:tcPr>
          <w:p w14:paraId="2F6CEB73">
            <w:pPr>
              <w:spacing w:line="360" w:lineRule="auto"/>
              <w:rPr>
                <w:rFonts w:ascii="仿宋" w:hAnsi="仿宋" w:eastAsia="仿宋" w:cs="仿宋"/>
                <w:sz w:val="24"/>
                <w:szCs w:val="24"/>
              </w:rPr>
            </w:pPr>
            <w:r>
              <w:rPr>
                <w:rFonts w:hint="eastAsia" w:ascii="仿宋" w:hAnsi="仿宋" w:eastAsia="仿宋" w:cs="仿宋"/>
                <w:sz w:val="24"/>
                <w:szCs w:val="24"/>
              </w:rPr>
              <w:t>备注说明</w:t>
            </w:r>
          </w:p>
        </w:tc>
      </w:tr>
      <w:tr w14:paraId="4FC0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462EF92B">
            <w:pPr>
              <w:spacing w:line="360" w:lineRule="auto"/>
              <w:rPr>
                <w:rFonts w:ascii="仿宋" w:hAnsi="仿宋" w:eastAsia="仿宋" w:cs="仿宋"/>
                <w:sz w:val="24"/>
                <w:szCs w:val="24"/>
              </w:rPr>
            </w:pPr>
            <w:r>
              <w:rPr>
                <w:rFonts w:hint="eastAsia" w:ascii="仿宋" w:hAnsi="仿宋" w:eastAsia="仿宋" w:cs="仿宋"/>
                <w:sz w:val="24"/>
                <w:szCs w:val="24"/>
              </w:rPr>
              <w:t>1</w:t>
            </w:r>
          </w:p>
        </w:tc>
        <w:tc>
          <w:tcPr>
            <w:tcW w:w="2505" w:type="dxa"/>
            <w:noWrap w:val="0"/>
            <w:vAlign w:val="center"/>
          </w:tcPr>
          <w:p w14:paraId="2147732F">
            <w:pPr>
              <w:spacing w:line="360" w:lineRule="auto"/>
              <w:rPr>
                <w:rFonts w:ascii="仿宋" w:hAnsi="仿宋" w:eastAsia="仿宋" w:cs="仿宋"/>
                <w:sz w:val="24"/>
                <w:szCs w:val="24"/>
              </w:rPr>
            </w:pPr>
            <w:r>
              <w:rPr>
                <w:rFonts w:hint="eastAsia" w:ascii="仿宋" w:hAnsi="仿宋" w:eastAsia="仿宋" w:cs="仿宋"/>
                <w:sz w:val="24"/>
                <w:szCs w:val="24"/>
              </w:rPr>
              <w:t>樟木柜保护及搬迁</w:t>
            </w:r>
          </w:p>
        </w:tc>
        <w:tc>
          <w:tcPr>
            <w:tcW w:w="868" w:type="dxa"/>
            <w:noWrap w:val="0"/>
            <w:vAlign w:val="center"/>
          </w:tcPr>
          <w:p w14:paraId="7850EB5A">
            <w:pPr>
              <w:spacing w:line="360" w:lineRule="auto"/>
              <w:rPr>
                <w:rFonts w:ascii="仿宋" w:hAnsi="仿宋" w:eastAsia="仿宋" w:cs="仿宋"/>
                <w:sz w:val="24"/>
                <w:szCs w:val="24"/>
              </w:rPr>
            </w:pPr>
            <w:r>
              <w:rPr>
                <w:rFonts w:hint="eastAsia" w:ascii="仿宋" w:hAnsi="仿宋" w:eastAsia="仿宋" w:cs="仿宋"/>
                <w:sz w:val="24"/>
                <w:szCs w:val="24"/>
              </w:rPr>
              <w:t>12组</w:t>
            </w:r>
          </w:p>
        </w:tc>
        <w:tc>
          <w:tcPr>
            <w:tcW w:w="4067" w:type="dxa"/>
            <w:noWrap w:val="0"/>
            <w:vAlign w:val="center"/>
          </w:tcPr>
          <w:p w14:paraId="380E77CB">
            <w:pPr>
              <w:spacing w:line="360" w:lineRule="auto"/>
              <w:rPr>
                <w:rFonts w:ascii="仿宋" w:hAnsi="仿宋" w:eastAsia="仿宋" w:cs="仿宋"/>
                <w:sz w:val="24"/>
                <w:szCs w:val="24"/>
              </w:rPr>
            </w:pPr>
            <w:r>
              <w:rPr>
                <w:rFonts w:hint="eastAsia" w:ascii="仿宋" w:hAnsi="仿宋" w:eastAsia="仿宋" w:cs="仿宋"/>
                <w:sz w:val="24"/>
                <w:szCs w:val="24"/>
              </w:rPr>
              <w:t>多层气泡或珍珠棉防护，防止磕碰划伤</w:t>
            </w:r>
          </w:p>
        </w:tc>
      </w:tr>
      <w:tr w14:paraId="621B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0"/>
            <w:vAlign w:val="center"/>
          </w:tcPr>
          <w:p w14:paraId="3637CEC5">
            <w:pPr>
              <w:spacing w:line="360" w:lineRule="auto"/>
              <w:rPr>
                <w:rFonts w:ascii="仿宋" w:hAnsi="仿宋" w:eastAsia="仿宋" w:cs="仿宋"/>
                <w:sz w:val="24"/>
                <w:szCs w:val="24"/>
              </w:rPr>
            </w:pPr>
            <w:r>
              <w:rPr>
                <w:rFonts w:hint="eastAsia" w:ascii="仿宋" w:hAnsi="仿宋" w:eastAsia="仿宋" w:cs="仿宋"/>
                <w:sz w:val="24"/>
                <w:szCs w:val="24"/>
              </w:rPr>
              <w:t>2</w:t>
            </w:r>
          </w:p>
        </w:tc>
        <w:tc>
          <w:tcPr>
            <w:tcW w:w="2505" w:type="dxa"/>
            <w:noWrap w:val="0"/>
            <w:vAlign w:val="center"/>
          </w:tcPr>
          <w:p w14:paraId="0125AE18">
            <w:pPr>
              <w:spacing w:line="360" w:lineRule="auto"/>
              <w:rPr>
                <w:rFonts w:ascii="仿宋" w:hAnsi="仿宋" w:eastAsia="仿宋" w:cs="仿宋"/>
                <w:sz w:val="24"/>
                <w:szCs w:val="24"/>
              </w:rPr>
            </w:pPr>
            <w:r>
              <w:rPr>
                <w:rFonts w:hint="eastAsia" w:ascii="仿宋" w:hAnsi="仿宋" w:eastAsia="仿宋" w:cs="仿宋"/>
                <w:sz w:val="24"/>
                <w:szCs w:val="24"/>
              </w:rPr>
              <w:t>展示柜保护及搬迁（樟木）</w:t>
            </w:r>
          </w:p>
        </w:tc>
        <w:tc>
          <w:tcPr>
            <w:tcW w:w="868" w:type="dxa"/>
            <w:noWrap w:val="0"/>
            <w:vAlign w:val="center"/>
          </w:tcPr>
          <w:p w14:paraId="00AA71E8">
            <w:pPr>
              <w:spacing w:line="360" w:lineRule="auto"/>
              <w:rPr>
                <w:rFonts w:ascii="仿宋" w:hAnsi="仿宋" w:eastAsia="仿宋" w:cs="仿宋"/>
                <w:sz w:val="24"/>
                <w:szCs w:val="24"/>
              </w:rPr>
            </w:pPr>
            <w:r>
              <w:rPr>
                <w:rFonts w:hint="eastAsia" w:ascii="仿宋" w:hAnsi="仿宋" w:eastAsia="仿宋" w:cs="仿宋"/>
                <w:sz w:val="24"/>
                <w:szCs w:val="24"/>
              </w:rPr>
              <w:t>2组</w:t>
            </w:r>
          </w:p>
        </w:tc>
        <w:tc>
          <w:tcPr>
            <w:tcW w:w="4067" w:type="dxa"/>
            <w:noWrap w:val="0"/>
            <w:vAlign w:val="center"/>
          </w:tcPr>
          <w:p w14:paraId="6014FE26">
            <w:pPr>
              <w:spacing w:line="360" w:lineRule="auto"/>
              <w:rPr>
                <w:rFonts w:ascii="仿宋" w:hAnsi="仿宋" w:eastAsia="仿宋" w:cs="仿宋"/>
                <w:sz w:val="24"/>
                <w:szCs w:val="24"/>
              </w:rPr>
            </w:pPr>
            <w:r>
              <w:rPr>
                <w:rFonts w:hint="eastAsia" w:ascii="仿宋" w:hAnsi="仿宋" w:eastAsia="仿宋" w:cs="仿宋"/>
                <w:sz w:val="24"/>
                <w:szCs w:val="24"/>
              </w:rPr>
              <w:t>多层气泡或珍珠棉防护，防止磕碰划伤</w:t>
            </w:r>
          </w:p>
        </w:tc>
      </w:tr>
      <w:tr w14:paraId="5280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35451167">
            <w:pPr>
              <w:spacing w:line="360" w:lineRule="auto"/>
              <w:rPr>
                <w:rFonts w:ascii="仿宋" w:hAnsi="仿宋" w:eastAsia="仿宋" w:cs="仿宋"/>
                <w:sz w:val="24"/>
                <w:szCs w:val="24"/>
              </w:rPr>
            </w:pPr>
            <w:r>
              <w:rPr>
                <w:rFonts w:hint="eastAsia" w:ascii="仿宋" w:hAnsi="仿宋" w:eastAsia="仿宋" w:cs="仿宋"/>
                <w:sz w:val="24"/>
                <w:szCs w:val="24"/>
              </w:rPr>
              <w:t>3</w:t>
            </w:r>
          </w:p>
        </w:tc>
        <w:tc>
          <w:tcPr>
            <w:tcW w:w="2505" w:type="dxa"/>
            <w:noWrap w:val="0"/>
            <w:vAlign w:val="center"/>
          </w:tcPr>
          <w:p w14:paraId="05EC875B">
            <w:pPr>
              <w:spacing w:line="360" w:lineRule="auto"/>
              <w:rPr>
                <w:rFonts w:ascii="仿宋" w:hAnsi="仿宋" w:eastAsia="仿宋" w:cs="仿宋"/>
                <w:sz w:val="24"/>
                <w:szCs w:val="24"/>
              </w:rPr>
            </w:pPr>
            <w:r>
              <w:rPr>
                <w:rFonts w:hint="eastAsia" w:ascii="仿宋" w:hAnsi="仿宋" w:eastAsia="仿宋" w:cs="仿宋"/>
                <w:sz w:val="24"/>
                <w:szCs w:val="24"/>
              </w:rPr>
              <w:t>铁皮柜搬运</w:t>
            </w:r>
          </w:p>
        </w:tc>
        <w:tc>
          <w:tcPr>
            <w:tcW w:w="868" w:type="dxa"/>
            <w:noWrap w:val="0"/>
            <w:vAlign w:val="center"/>
          </w:tcPr>
          <w:p w14:paraId="3FD9B866">
            <w:pPr>
              <w:spacing w:line="360" w:lineRule="auto"/>
              <w:rPr>
                <w:rFonts w:ascii="仿宋" w:hAnsi="仿宋" w:eastAsia="仿宋" w:cs="仿宋"/>
                <w:sz w:val="24"/>
                <w:szCs w:val="24"/>
              </w:rPr>
            </w:pPr>
            <w:r>
              <w:rPr>
                <w:rFonts w:hint="eastAsia" w:ascii="仿宋" w:hAnsi="仿宋" w:eastAsia="仿宋" w:cs="仿宋"/>
                <w:sz w:val="24"/>
                <w:szCs w:val="24"/>
              </w:rPr>
              <w:t>8组</w:t>
            </w:r>
          </w:p>
        </w:tc>
        <w:tc>
          <w:tcPr>
            <w:tcW w:w="4067" w:type="dxa"/>
            <w:noWrap w:val="0"/>
            <w:vAlign w:val="top"/>
          </w:tcPr>
          <w:p w14:paraId="46E7F87F">
            <w:pPr>
              <w:spacing w:line="360" w:lineRule="auto"/>
              <w:rPr>
                <w:rFonts w:ascii="仿宋" w:hAnsi="仿宋" w:eastAsia="仿宋" w:cs="仿宋"/>
                <w:sz w:val="24"/>
                <w:szCs w:val="24"/>
              </w:rPr>
            </w:pPr>
          </w:p>
        </w:tc>
      </w:tr>
      <w:tr w14:paraId="0B73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4305C62B">
            <w:pPr>
              <w:spacing w:line="360" w:lineRule="auto"/>
              <w:rPr>
                <w:rFonts w:ascii="仿宋" w:hAnsi="仿宋" w:eastAsia="仿宋" w:cs="仿宋"/>
                <w:sz w:val="24"/>
                <w:szCs w:val="24"/>
              </w:rPr>
            </w:pPr>
            <w:r>
              <w:rPr>
                <w:rFonts w:hint="eastAsia" w:ascii="仿宋" w:hAnsi="仿宋" w:eastAsia="仿宋" w:cs="仿宋"/>
                <w:sz w:val="24"/>
                <w:szCs w:val="24"/>
              </w:rPr>
              <w:t>4</w:t>
            </w:r>
          </w:p>
        </w:tc>
        <w:tc>
          <w:tcPr>
            <w:tcW w:w="2505" w:type="dxa"/>
            <w:noWrap w:val="0"/>
            <w:vAlign w:val="center"/>
          </w:tcPr>
          <w:p w14:paraId="39873C8E">
            <w:pPr>
              <w:spacing w:line="360" w:lineRule="auto"/>
              <w:rPr>
                <w:rFonts w:ascii="仿宋" w:hAnsi="仿宋" w:eastAsia="仿宋" w:cs="仿宋"/>
                <w:sz w:val="24"/>
                <w:szCs w:val="24"/>
              </w:rPr>
            </w:pPr>
            <w:r>
              <w:rPr>
                <w:rFonts w:hint="eastAsia" w:ascii="仿宋" w:hAnsi="仿宋" w:eastAsia="仿宋" w:cs="仿宋"/>
                <w:sz w:val="24"/>
                <w:szCs w:val="24"/>
              </w:rPr>
              <w:t>中号铁皮柜搬运</w:t>
            </w:r>
          </w:p>
        </w:tc>
        <w:tc>
          <w:tcPr>
            <w:tcW w:w="868" w:type="dxa"/>
            <w:noWrap w:val="0"/>
            <w:vAlign w:val="center"/>
          </w:tcPr>
          <w:p w14:paraId="134EC7F6">
            <w:pPr>
              <w:spacing w:line="360" w:lineRule="auto"/>
              <w:rPr>
                <w:rFonts w:ascii="仿宋" w:hAnsi="仿宋" w:eastAsia="仿宋" w:cs="仿宋"/>
                <w:sz w:val="24"/>
                <w:szCs w:val="24"/>
              </w:rPr>
            </w:pPr>
            <w:r>
              <w:rPr>
                <w:rFonts w:hint="eastAsia" w:ascii="仿宋" w:hAnsi="仿宋" w:eastAsia="仿宋" w:cs="仿宋"/>
                <w:sz w:val="24"/>
                <w:szCs w:val="24"/>
              </w:rPr>
              <w:t>6组</w:t>
            </w:r>
          </w:p>
        </w:tc>
        <w:tc>
          <w:tcPr>
            <w:tcW w:w="4067" w:type="dxa"/>
            <w:noWrap w:val="0"/>
            <w:vAlign w:val="top"/>
          </w:tcPr>
          <w:p w14:paraId="66B8FA4A">
            <w:pPr>
              <w:spacing w:line="360" w:lineRule="auto"/>
              <w:rPr>
                <w:rFonts w:ascii="仿宋" w:hAnsi="仿宋" w:eastAsia="仿宋" w:cs="仿宋"/>
                <w:sz w:val="24"/>
                <w:szCs w:val="24"/>
              </w:rPr>
            </w:pPr>
          </w:p>
        </w:tc>
      </w:tr>
      <w:tr w14:paraId="02F3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37F855B0">
            <w:pPr>
              <w:spacing w:line="360" w:lineRule="auto"/>
              <w:rPr>
                <w:rFonts w:ascii="仿宋" w:hAnsi="仿宋" w:eastAsia="仿宋" w:cs="仿宋"/>
                <w:sz w:val="24"/>
                <w:szCs w:val="24"/>
              </w:rPr>
            </w:pPr>
            <w:r>
              <w:rPr>
                <w:rFonts w:hint="eastAsia" w:ascii="仿宋" w:hAnsi="仿宋" w:eastAsia="仿宋" w:cs="仿宋"/>
                <w:sz w:val="24"/>
                <w:szCs w:val="24"/>
              </w:rPr>
              <w:t>5</w:t>
            </w:r>
          </w:p>
        </w:tc>
        <w:tc>
          <w:tcPr>
            <w:tcW w:w="2505" w:type="dxa"/>
            <w:noWrap w:val="0"/>
            <w:vAlign w:val="center"/>
          </w:tcPr>
          <w:p w14:paraId="15B39631">
            <w:pPr>
              <w:spacing w:line="360" w:lineRule="auto"/>
              <w:rPr>
                <w:rFonts w:ascii="仿宋" w:hAnsi="仿宋" w:eastAsia="仿宋" w:cs="仿宋"/>
                <w:sz w:val="24"/>
                <w:szCs w:val="24"/>
              </w:rPr>
            </w:pPr>
            <w:r>
              <w:rPr>
                <w:rFonts w:hint="eastAsia" w:ascii="仿宋" w:hAnsi="仿宋" w:eastAsia="仿宋" w:cs="仿宋"/>
                <w:sz w:val="24"/>
                <w:szCs w:val="24"/>
              </w:rPr>
              <w:t>阅览桌及椅子</w:t>
            </w:r>
          </w:p>
        </w:tc>
        <w:tc>
          <w:tcPr>
            <w:tcW w:w="868" w:type="dxa"/>
            <w:noWrap w:val="0"/>
            <w:vAlign w:val="center"/>
          </w:tcPr>
          <w:p w14:paraId="1F7D5039">
            <w:pPr>
              <w:spacing w:line="360" w:lineRule="auto"/>
              <w:rPr>
                <w:rFonts w:ascii="仿宋" w:hAnsi="仿宋" w:eastAsia="仿宋" w:cs="仿宋"/>
                <w:sz w:val="24"/>
                <w:szCs w:val="24"/>
              </w:rPr>
            </w:pPr>
            <w:r>
              <w:rPr>
                <w:rFonts w:hint="eastAsia" w:ascii="仿宋" w:hAnsi="仿宋" w:eastAsia="仿宋" w:cs="仿宋"/>
                <w:sz w:val="24"/>
                <w:szCs w:val="24"/>
              </w:rPr>
              <w:t>1套</w:t>
            </w:r>
          </w:p>
        </w:tc>
        <w:tc>
          <w:tcPr>
            <w:tcW w:w="4067" w:type="dxa"/>
            <w:noWrap w:val="0"/>
            <w:vAlign w:val="top"/>
          </w:tcPr>
          <w:p w14:paraId="5E567361">
            <w:pPr>
              <w:spacing w:line="360" w:lineRule="auto"/>
              <w:rPr>
                <w:rFonts w:ascii="仿宋" w:hAnsi="仿宋" w:eastAsia="仿宋" w:cs="仿宋"/>
                <w:sz w:val="24"/>
                <w:szCs w:val="24"/>
              </w:rPr>
            </w:pPr>
          </w:p>
        </w:tc>
      </w:tr>
      <w:tr w14:paraId="799F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7B3653DB">
            <w:pPr>
              <w:spacing w:line="360" w:lineRule="auto"/>
              <w:rPr>
                <w:rFonts w:ascii="仿宋" w:hAnsi="仿宋" w:eastAsia="仿宋" w:cs="仿宋"/>
                <w:sz w:val="24"/>
                <w:szCs w:val="24"/>
              </w:rPr>
            </w:pPr>
            <w:r>
              <w:rPr>
                <w:rFonts w:hint="eastAsia" w:ascii="仿宋" w:hAnsi="仿宋" w:eastAsia="仿宋" w:cs="仿宋"/>
                <w:sz w:val="24"/>
                <w:szCs w:val="24"/>
              </w:rPr>
              <w:t>6</w:t>
            </w:r>
          </w:p>
        </w:tc>
        <w:tc>
          <w:tcPr>
            <w:tcW w:w="2505" w:type="dxa"/>
            <w:noWrap w:val="0"/>
            <w:vAlign w:val="center"/>
          </w:tcPr>
          <w:p w14:paraId="4C532429">
            <w:pPr>
              <w:spacing w:line="360" w:lineRule="auto"/>
              <w:rPr>
                <w:rFonts w:ascii="仿宋" w:hAnsi="仿宋" w:eastAsia="仿宋" w:cs="仿宋"/>
                <w:sz w:val="24"/>
                <w:szCs w:val="24"/>
              </w:rPr>
            </w:pPr>
            <w:r>
              <w:rPr>
                <w:rFonts w:hint="eastAsia" w:ascii="仿宋" w:hAnsi="仿宋" w:eastAsia="仿宋" w:cs="仿宋"/>
                <w:sz w:val="24"/>
                <w:szCs w:val="24"/>
              </w:rPr>
              <w:t>民国古籍保护性包装下架、封箱、临时码放、拆箱、按序上架</w:t>
            </w:r>
          </w:p>
        </w:tc>
        <w:tc>
          <w:tcPr>
            <w:tcW w:w="868" w:type="dxa"/>
            <w:noWrap w:val="0"/>
            <w:vAlign w:val="center"/>
          </w:tcPr>
          <w:p w14:paraId="3F565A1A">
            <w:pPr>
              <w:spacing w:line="360" w:lineRule="auto"/>
              <w:rPr>
                <w:rFonts w:ascii="仿宋" w:hAnsi="仿宋" w:eastAsia="仿宋" w:cs="仿宋"/>
                <w:sz w:val="24"/>
                <w:szCs w:val="24"/>
              </w:rPr>
            </w:pPr>
            <w:r>
              <w:rPr>
                <w:rFonts w:hint="eastAsia" w:ascii="仿宋" w:hAnsi="仿宋" w:eastAsia="仿宋" w:cs="仿宋"/>
                <w:sz w:val="24"/>
                <w:szCs w:val="24"/>
              </w:rPr>
              <w:t>60格栏</w:t>
            </w:r>
          </w:p>
        </w:tc>
        <w:tc>
          <w:tcPr>
            <w:tcW w:w="4067" w:type="dxa"/>
            <w:noWrap w:val="0"/>
            <w:vAlign w:val="top"/>
          </w:tcPr>
          <w:p w14:paraId="764A2370">
            <w:pPr>
              <w:spacing w:line="360" w:lineRule="auto"/>
              <w:rPr>
                <w:rFonts w:ascii="仿宋" w:hAnsi="仿宋" w:eastAsia="仿宋" w:cs="仿宋"/>
                <w:sz w:val="24"/>
                <w:szCs w:val="24"/>
              </w:rPr>
            </w:pPr>
            <w:r>
              <w:rPr>
                <w:rFonts w:hint="eastAsia" w:ascii="仿宋" w:hAnsi="仿宋" w:eastAsia="仿宋" w:cs="仿宋"/>
                <w:sz w:val="24"/>
                <w:szCs w:val="24"/>
              </w:rPr>
              <w:t>无酸缓冲性绵纸双层或多层包裹</w:t>
            </w:r>
          </w:p>
        </w:tc>
      </w:tr>
      <w:tr w14:paraId="40C9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08C917FF">
            <w:pPr>
              <w:spacing w:line="360" w:lineRule="auto"/>
              <w:rPr>
                <w:rFonts w:ascii="仿宋" w:hAnsi="仿宋" w:eastAsia="仿宋" w:cs="仿宋"/>
                <w:sz w:val="24"/>
                <w:szCs w:val="24"/>
              </w:rPr>
            </w:pPr>
            <w:r>
              <w:rPr>
                <w:rFonts w:hint="eastAsia" w:ascii="仿宋" w:hAnsi="仿宋" w:eastAsia="仿宋" w:cs="仿宋"/>
                <w:sz w:val="24"/>
                <w:szCs w:val="24"/>
              </w:rPr>
              <w:t>7</w:t>
            </w:r>
          </w:p>
        </w:tc>
        <w:tc>
          <w:tcPr>
            <w:tcW w:w="2505" w:type="dxa"/>
            <w:noWrap w:val="0"/>
            <w:vAlign w:val="center"/>
          </w:tcPr>
          <w:p w14:paraId="592AA4FA">
            <w:pPr>
              <w:spacing w:line="360" w:lineRule="auto"/>
              <w:rPr>
                <w:rFonts w:ascii="仿宋" w:hAnsi="仿宋" w:eastAsia="仿宋" w:cs="仿宋"/>
                <w:sz w:val="24"/>
                <w:szCs w:val="24"/>
              </w:rPr>
            </w:pPr>
            <w:r>
              <w:rPr>
                <w:rFonts w:hint="eastAsia" w:ascii="仿宋" w:hAnsi="仿宋" w:eastAsia="仿宋" w:cs="仿宋"/>
                <w:sz w:val="24"/>
                <w:szCs w:val="24"/>
              </w:rPr>
              <w:t>搬运、运输、分类按序码放</w:t>
            </w:r>
          </w:p>
        </w:tc>
        <w:tc>
          <w:tcPr>
            <w:tcW w:w="868" w:type="dxa"/>
            <w:noWrap w:val="0"/>
            <w:vAlign w:val="center"/>
          </w:tcPr>
          <w:p w14:paraId="34EA048F">
            <w:pPr>
              <w:spacing w:line="360" w:lineRule="auto"/>
              <w:rPr>
                <w:rFonts w:ascii="仿宋" w:hAnsi="仿宋" w:eastAsia="仿宋" w:cs="仿宋"/>
                <w:sz w:val="24"/>
                <w:szCs w:val="24"/>
              </w:rPr>
            </w:pPr>
            <w:r>
              <w:rPr>
                <w:rFonts w:hint="eastAsia" w:ascii="仿宋" w:hAnsi="仿宋" w:eastAsia="仿宋" w:cs="仿宋"/>
                <w:sz w:val="24"/>
                <w:szCs w:val="24"/>
              </w:rPr>
              <w:t>1项</w:t>
            </w:r>
          </w:p>
        </w:tc>
        <w:tc>
          <w:tcPr>
            <w:tcW w:w="4067" w:type="dxa"/>
            <w:noWrap w:val="0"/>
            <w:vAlign w:val="top"/>
          </w:tcPr>
          <w:p w14:paraId="725F7D0E">
            <w:pPr>
              <w:spacing w:line="360" w:lineRule="auto"/>
              <w:rPr>
                <w:rFonts w:ascii="仿宋" w:hAnsi="仿宋" w:eastAsia="仿宋" w:cs="仿宋"/>
                <w:sz w:val="24"/>
                <w:szCs w:val="24"/>
              </w:rPr>
            </w:pPr>
          </w:p>
        </w:tc>
      </w:tr>
      <w:tr w14:paraId="53BC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2CD4888B">
            <w:pPr>
              <w:spacing w:line="360" w:lineRule="auto"/>
              <w:rPr>
                <w:rFonts w:ascii="仿宋" w:hAnsi="仿宋" w:eastAsia="仿宋" w:cs="仿宋"/>
                <w:sz w:val="24"/>
                <w:szCs w:val="24"/>
              </w:rPr>
            </w:pPr>
            <w:r>
              <w:rPr>
                <w:rFonts w:hint="eastAsia" w:ascii="仿宋" w:hAnsi="仿宋" w:eastAsia="仿宋" w:cs="仿宋"/>
                <w:sz w:val="24"/>
                <w:szCs w:val="24"/>
              </w:rPr>
              <w:t>8</w:t>
            </w:r>
          </w:p>
        </w:tc>
        <w:tc>
          <w:tcPr>
            <w:tcW w:w="2505" w:type="dxa"/>
            <w:noWrap w:val="0"/>
            <w:vAlign w:val="center"/>
          </w:tcPr>
          <w:p w14:paraId="18988A00">
            <w:pPr>
              <w:spacing w:line="360" w:lineRule="auto"/>
              <w:rPr>
                <w:rFonts w:ascii="仿宋" w:hAnsi="仿宋" w:eastAsia="仿宋" w:cs="仿宋"/>
                <w:sz w:val="24"/>
                <w:szCs w:val="24"/>
              </w:rPr>
            </w:pPr>
            <w:r>
              <w:rPr>
                <w:rFonts w:hint="eastAsia" w:ascii="仿宋" w:hAnsi="仿宋" w:eastAsia="仿宋" w:cs="仿宋"/>
                <w:sz w:val="24"/>
                <w:szCs w:val="24"/>
              </w:rPr>
              <w:t>签注</w:t>
            </w:r>
          </w:p>
        </w:tc>
        <w:tc>
          <w:tcPr>
            <w:tcW w:w="868" w:type="dxa"/>
            <w:noWrap w:val="0"/>
            <w:vAlign w:val="center"/>
          </w:tcPr>
          <w:p w14:paraId="1D1A0422">
            <w:pPr>
              <w:spacing w:line="360" w:lineRule="auto"/>
              <w:rPr>
                <w:rFonts w:ascii="仿宋" w:hAnsi="仿宋" w:eastAsia="仿宋" w:cs="仿宋"/>
                <w:sz w:val="24"/>
                <w:szCs w:val="24"/>
              </w:rPr>
            </w:pPr>
            <w:r>
              <w:rPr>
                <w:rFonts w:hint="eastAsia" w:ascii="仿宋" w:hAnsi="仿宋" w:eastAsia="仿宋" w:cs="仿宋"/>
                <w:sz w:val="24"/>
                <w:szCs w:val="24"/>
              </w:rPr>
              <w:t>1项</w:t>
            </w:r>
          </w:p>
        </w:tc>
        <w:tc>
          <w:tcPr>
            <w:tcW w:w="4067" w:type="dxa"/>
            <w:noWrap w:val="0"/>
            <w:vAlign w:val="top"/>
          </w:tcPr>
          <w:p w14:paraId="1718EF4C">
            <w:pPr>
              <w:spacing w:line="360" w:lineRule="auto"/>
              <w:rPr>
                <w:rFonts w:ascii="仿宋" w:hAnsi="仿宋" w:eastAsia="仿宋" w:cs="仿宋"/>
                <w:sz w:val="24"/>
                <w:szCs w:val="24"/>
              </w:rPr>
            </w:pPr>
          </w:p>
        </w:tc>
      </w:tr>
      <w:tr w14:paraId="0B2E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0EF47715">
            <w:pPr>
              <w:spacing w:line="360" w:lineRule="auto"/>
              <w:rPr>
                <w:rFonts w:ascii="仿宋" w:hAnsi="仿宋" w:eastAsia="仿宋" w:cs="仿宋"/>
                <w:sz w:val="24"/>
                <w:szCs w:val="24"/>
              </w:rPr>
            </w:pPr>
            <w:r>
              <w:rPr>
                <w:rFonts w:hint="eastAsia" w:ascii="仿宋" w:hAnsi="仿宋" w:eastAsia="仿宋" w:cs="仿宋"/>
                <w:sz w:val="24"/>
                <w:szCs w:val="24"/>
              </w:rPr>
              <w:t>9</w:t>
            </w:r>
          </w:p>
        </w:tc>
        <w:tc>
          <w:tcPr>
            <w:tcW w:w="2505" w:type="dxa"/>
            <w:noWrap w:val="0"/>
            <w:vAlign w:val="center"/>
          </w:tcPr>
          <w:p w14:paraId="5D59D92F">
            <w:pPr>
              <w:spacing w:line="360" w:lineRule="auto"/>
              <w:rPr>
                <w:rFonts w:ascii="仿宋" w:hAnsi="仿宋" w:eastAsia="仿宋" w:cs="仿宋"/>
                <w:sz w:val="24"/>
                <w:szCs w:val="24"/>
              </w:rPr>
            </w:pPr>
            <w:r>
              <w:rPr>
                <w:rFonts w:hint="eastAsia" w:ascii="仿宋" w:hAnsi="仿宋" w:eastAsia="仿宋" w:cs="仿宋"/>
                <w:sz w:val="24"/>
                <w:szCs w:val="24"/>
              </w:rPr>
              <w:t>非民国古籍下架装箱、按序拆箱上架</w:t>
            </w:r>
          </w:p>
        </w:tc>
        <w:tc>
          <w:tcPr>
            <w:tcW w:w="868" w:type="dxa"/>
            <w:noWrap w:val="0"/>
            <w:vAlign w:val="center"/>
          </w:tcPr>
          <w:p w14:paraId="749E344B">
            <w:pPr>
              <w:spacing w:line="360" w:lineRule="auto"/>
              <w:rPr>
                <w:rFonts w:ascii="仿宋" w:hAnsi="仿宋" w:eastAsia="仿宋" w:cs="仿宋"/>
                <w:sz w:val="24"/>
                <w:szCs w:val="24"/>
              </w:rPr>
            </w:pPr>
            <w:r>
              <w:rPr>
                <w:rFonts w:hint="eastAsia" w:ascii="仿宋" w:hAnsi="仿宋" w:eastAsia="仿宋" w:cs="仿宋"/>
                <w:sz w:val="24"/>
                <w:szCs w:val="24"/>
              </w:rPr>
              <w:t>70格栏</w:t>
            </w:r>
          </w:p>
        </w:tc>
        <w:tc>
          <w:tcPr>
            <w:tcW w:w="4067" w:type="dxa"/>
            <w:noWrap w:val="0"/>
            <w:vAlign w:val="top"/>
          </w:tcPr>
          <w:p w14:paraId="6130AE2C">
            <w:pPr>
              <w:spacing w:line="360" w:lineRule="auto"/>
              <w:rPr>
                <w:rFonts w:ascii="仿宋" w:hAnsi="仿宋" w:eastAsia="仿宋" w:cs="仿宋"/>
                <w:sz w:val="24"/>
                <w:szCs w:val="24"/>
              </w:rPr>
            </w:pPr>
            <w:r>
              <w:rPr>
                <w:rFonts w:hint="eastAsia" w:ascii="仿宋" w:hAnsi="仿宋" w:eastAsia="仿宋" w:cs="仿宋"/>
                <w:sz w:val="24"/>
                <w:szCs w:val="24"/>
              </w:rPr>
              <w:t>视情况，部分使用无酸棉纸或宣纸包裹，一部分使用EPE珍珠棉中性防护材料包裹</w:t>
            </w:r>
          </w:p>
        </w:tc>
      </w:tr>
      <w:tr w14:paraId="7E46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1163093E">
            <w:pPr>
              <w:spacing w:line="360" w:lineRule="auto"/>
              <w:rPr>
                <w:rFonts w:ascii="仿宋" w:hAnsi="仿宋" w:eastAsia="仿宋" w:cs="仿宋"/>
                <w:sz w:val="24"/>
                <w:szCs w:val="24"/>
              </w:rPr>
            </w:pPr>
            <w:r>
              <w:rPr>
                <w:rFonts w:hint="eastAsia" w:ascii="仿宋" w:hAnsi="仿宋" w:eastAsia="仿宋" w:cs="仿宋"/>
                <w:sz w:val="24"/>
                <w:szCs w:val="24"/>
              </w:rPr>
              <w:t>10</w:t>
            </w:r>
          </w:p>
        </w:tc>
        <w:tc>
          <w:tcPr>
            <w:tcW w:w="2505" w:type="dxa"/>
            <w:noWrap w:val="0"/>
            <w:vAlign w:val="center"/>
          </w:tcPr>
          <w:p w14:paraId="2EAD25AB">
            <w:pPr>
              <w:spacing w:line="360" w:lineRule="auto"/>
              <w:rPr>
                <w:rFonts w:ascii="仿宋" w:hAnsi="仿宋" w:eastAsia="仿宋" w:cs="仿宋"/>
                <w:sz w:val="24"/>
                <w:szCs w:val="24"/>
              </w:rPr>
            </w:pPr>
            <w:r>
              <w:rPr>
                <w:rFonts w:hint="eastAsia" w:ascii="仿宋" w:hAnsi="仿宋" w:eastAsia="仿宋" w:cs="仿宋"/>
                <w:sz w:val="24"/>
                <w:szCs w:val="24"/>
              </w:rPr>
              <w:t>数据整理盘点</w:t>
            </w:r>
          </w:p>
        </w:tc>
        <w:tc>
          <w:tcPr>
            <w:tcW w:w="868" w:type="dxa"/>
            <w:noWrap w:val="0"/>
            <w:vAlign w:val="center"/>
          </w:tcPr>
          <w:p w14:paraId="75A35CBB">
            <w:pPr>
              <w:spacing w:line="360" w:lineRule="auto"/>
              <w:rPr>
                <w:rFonts w:ascii="仿宋" w:hAnsi="仿宋" w:eastAsia="仿宋" w:cs="仿宋"/>
                <w:sz w:val="24"/>
                <w:szCs w:val="24"/>
              </w:rPr>
            </w:pPr>
            <w:r>
              <w:rPr>
                <w:rFonts w:hint="eastAsia" w:ascii="仿宋" w:hAnsi="仿宋" w:eastAsia="仿宋" w:cs="仿宋"/>
                <w:sz w:val="24"/>
                <w:szCs w:val="24"/>
              </w:rPr>
              <w:t>1项</w:t>
            </w:r>
          </w:p>
        </w:tc>
        <w:tc>
          <w:tcPr>
            <w:tcW w:w="4067" w:type="dxa"/>
            <w:noWrap w:val="0"/>
            <w:vAlign w:val="top"/>
          </w:tcPr>
          <w:p w14:paraId="102E40FD">
            <w:pPr>
              <w:spacing w:line="360" w:lineRule="auto"/>
              <w:rPr>
                <w:rFonts w:ascii="仿宋" w:hAnsi="仿宋" w:eastAsia="仿宋" w:cs="仿宋"/>
                <w:sz w:val="24"/>
                <w:szCs w:val="24"/>
              </w:rPr>
            </w:pPr>
            <w:r>
              <w:rPr>
                <w:rFonts w:hint="eastAsia" w:ascii="仿宋" w:hAnsi="仿宋" w:eastAsia="仿宋" w:cs="仿宋"/>
                <w:sz w:val="24"/>
                <w:szCs w:val="24"/>
              </w:rPr>
              <w:t>保护性下架包装时，进行古籍盘点及建立数据</w:t>
            </w:r>
          </w:p>
        </w:tc>
      </w:tr>
      <w:tr w14:paraId="236E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1A14DDC7">
            <w:pPr>
              <w:spacing w:line="360" w:lineRule="auto"/>
              <w:rPr>
                <w:rFonts w:ascii="仿宋" w:hAnsi="仿宋" w:eastAsia="仿宋" w:cs="仿宋"/>
                <w:sz w:val="24"/>
                <w:szCs w:val="24"/>
              </w:rPr>
            </w:pPr>
            <w:r>
              <w:rPr>
                <w:rFonts w:hint="eastAsia" w:ascii="仿宋" w:hAnsi="仿宋" w:eastAsia="仿宋" w:cs="仿宋"/>
                <w:sz w:val="24"/>
                <w:szCs w:val="24"/>
              </w:rPr>
              <w:t>11</w:t>
            </w:r>
          </w:p>
        </w:tc>
        <w:tc>
          <w:tcPr>
            <w:tcW w:w="2505" w:type="dxa"/>
            <w:noWrap w:val="0"/>
            <w:vAlign w:val="center"/>
          </w:tcPr>
          <w:p w14:paraId="621FC17C">
            <w:pPr>
              <w:spacing w:line="360" w:lineRule="auto"/>
              <w:rPr>
                <w:rFonts w:ascii="仿宋" w:hAnsi="仿宋" w:eastAsia="仿宋" w:cs="仿宋"/>
                <w:sz w:val="24"/>
                <w:szCs w:val="24"/>
              </w:rPr>
            </w:pPr>
            <w:r>
              <w:rPr>
                <w:rFonts w:hint="eastAsia" w:ascii="仿宋" w:hAnsi="仿宋" w:eastAsia="仿宋" w:cs="仿宋"/>
                <w:sz w:val="24"/>
                <w:szCs w:val="24"/>
              </w:rPr>
              <w:t>无酸绵纸</w:t>
            </w:r>
          </w:p>
        </w:tc>
        <w:tc>
          <w:tcPr>
            <w:tcW w:w="868" w:type="dxa"/>
            <w:noWrap w:val="0"/>
            <w:vAlign w:val="center"/>
          </w:tcPr>
          <w:p w14:paraId="0DBF6B8F">
            <w:pPr>
              <w:spacing w:line="360" w:lineRule="auto"/>
              <w:rPr>
                <w:rFonts w:ascii="仿宋" w:hAnsi="仿宋" w:eastAsia="仿宋" w:cs="仿宋"/>
                <w:sz w:val="24"/>
                <w:szCs w:val="24"/>
              </w:rPr>
            </w:pPr>
            <w:r>
              <w:rPr>
                <w:rFonts w:hint="eastAsia" w:ascii="仿宋" w:hAnsi="仿宋" w:eastAsia="仿宋" w:cs="仿宋"/>
                <w:sz w:val="24"/>
                <w:szCs w:val="24"/>
              </w:rPr>
              <w:t xml:space="preserve">300张 </w:t>
            </w:r>
          </w:p>
        </w:tc>
        <w:tc>
          <w:tcPr>
            <w:tcW w:w="4067" w:type="dxa"/>
            <w:noWrap w:val="0"/>
            <w:vAlign w:val="top"/>
          </w:tcPr>
          <w:p w14:paraId="7E88469B">
            <w:pPr>
              <w:spacing w:line="360" w:lineRule="auto"/>
              <w:rPr>
                <w:rFonts w:ascii="仿宋" w:hAnsi="仿宋" w:eastAsia="仿宋" w:cs="仿宋"/>
                <w:sz w:val="24"/>
                <w:szCs w:val="24"/>
              </w:rPr>
            </w:pPr>
            <w:r>
              <w:rPr>
                <w:rFonts w:hint="eastAsia" w:ascii="仿宋" w:hAnsi="仿宋" w:eastAsia="仿宋" w:cs="仿宋"/>
                <w:sz w:val="24"/>
                <w:szCs w:val="24"/>
              </w:rPr>
              <w:t>保护材料及保障材料</w:t>
            </w:r>
          </w:p>
        </w:tc>
      </w:tr>
      <w:tr w14:paraId="0FD3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17505A7B">
            <w:pPr>
              <w:spacing w:line="360" w:lineRule="auto"/>
              <w:rPr>
                <w:rFonts w:ascii="仿宋" w:hAnsi="仿宋" w:eastAsia="仿宋" w:cs="仿宋"/>
                <w:sz w:val="24"/>
                <w:szCs w:val="24"/>
              </w:rPr>
            </w:pPr>
            <w:r>
              <w:rPr>
                <w:rFonts w:hint="eastAsia" w:ascii="仿宋" w:hAnsi="仿宋" w:eastAsia="仿宋" w:cs="仿宋"/>
                <w:sz w:val="24"/>
                <w:szCs w:val="24"/>
              </w:rPr>
              <w:t>12</w:t>
            </w:r>
          </w:p>
        </w:tc>
        <w:tc>
          <w:tcPr>
            <w:tcW w:w="2505" w:type="dxa"/>
            <w:noWrap w:val="0"/>
            <w:vAlign w:val="center"/>
          </w:tcPr>
          <w:p w14:paraId="3D998DB2">
            <w:pPr>
              <w:spacing w:line="360" w:lineRule="auto"/>
              <w:rPr>
                <w:rFonts w:ascii="仿宋" w:hAnsi="仿宋" w:eastAsia="仿宋" w:cs="仿宋"/>
                <w:sz w:val="24"/>
                <w:szCs w:val="24"/>
              </w:rPr>
            </w:pPr>
            <w:r>
              <w:rPr>
                <w:rFonts w:hint="eastAsia" w:ascii="仿宋" w:hAnsi="仿宋" w:eastAsia="仿宋" w:cs="仿宋"/>
                <w:sz w:val="24"/>
                <w:szCs w:val="24"/>
              </w:rPr>
              <w:t>珍珠棉</w:t>
            </w:r>
          </w:p>
        </w:tc>
        <w:tc>
          <w:tcPr>
            <w:tcW w:w="868" w:type="dxa"/>
            <w:noWrap w:val="0"/>
            <w:vAlign w:val="center"/>
          </w:tcPr>
          <w:p w14:paraId="77DEE407">
            <w:pPr>
              <w:spacing w:line="360" w:lineRule="auto"/>
              <w:rPr>
                <w:rFonts w:ascii="仿宋" w:hAnsi="仿宋" w:eastAsia="仿宋" w:cs="仿宋"/>
                <w:sz w:val="24"/>
                <w:szCs w:val="24"/>
              </w:rPr>
            </w:pPr>
            <w:r>
              <w:rPr>
                <w:rFonts w:hint="eastAsia" w:ascii="仿宋" w:hAnsi="仿宋" w:eastAsia="仿宋" w:cs="仿宋"/>
                <w:sz w:val="24"/>
                <w:szCs w:val="24"/>
              </w:rPr>
              <w:t>5桶</w:t>
            </w:r>
          </w:p>
        </w:tc>
        <w:tc>
          <w:tcPr>
            <w:tcW w:w="4067" w:type="dxa"/>
            <w:noWrap w:val="0"/>
            <w:vAlign w:val="top"/>
          </w:tcPr>
          <w:p w14:paraId="05A4CF83">
            <w:pPr>
              <w:spacing w:line="360" w:lineRule="auto"/>
              <w:rPr>
                <w:rFonts w:ascii="仿宋" w:hAnsi="仿宋" w:eastAsia="仿宋" w:cs="仿宋"/>
                <w:sz w:val="24"/>
                <w:szCs w:val="24"/>
              </w:rPr>
            </w:pPr>
            <w:r>
              <w:rPr>
                <w:rFonts w:hint="eastAsia" w:ascii="仿宋" w:hAnsi="仿宋" w:eastAsia="仿宋" w:cs="仿宋"/>
                <w:sz w:val="24"/>
                <w:szCs w:val="24"/>
              </w:rPr>
              <w:t>保护材料及保障材料</w:t>
            </w:r>
          </w:p>
        </w:tc>
      </w:tr>
      <w:tr w14:paraId="387F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4D52B313">
            <w:pPr>
              <w:spacing w:line="360" w:lineRule="auto"/>
              <w:rPr>
                <w:rFonts w:ascii="仿宋" w:hAnsi="仿宋" w:eastAsia="仿宋" w:cs="仿宋"/>
                <w:sz w:val="24"/>
                <w:szCs w:val="24"/>
              </w:rPr>
            </w:pPr>
            <w:r>
              <w:rPr>
                <w:rFonts w:hint="eastAsia" w:ascii="仿宋" w:hAnsi="仿宋" w:eastAsia="仿宋" w:cs="仿宋"/>
                <w:sz w:val="24"/>
                <w:szCs w:val="24"/>
              </w:rPr>
              <w:t>13</w:t>
            </w:r>
          </w:p>
        </w:tc>
        <w:tc>
          <w:tcPr>
            <w:tcW w:w="2505" w:type="dxa"/>
            <w:noWrap w:val="0"/>
            <w:vAlign w:val="center"/>
          </w:tcPr>
          <w:p w14:paraId="5E2B266F">
            <w:pPr>
              <w:spacing w:line="360" w:lineRule="auto"/>
              <w:rPr>
                <w:rFonts w:ascii="仿宋" w:hAnsi="仿宋" w:eastAsia="仿宋" w:cs="仿宋"/>
                <w:sz w:val="24"/>
                <w:szCs w:val="24"/>
              </w:rPr>
            </w:pPr>
            <w:r>
              <w:rPr>
                <w:rFonts w:hint="eastAsia" w:ascii="仿宋" w:hAnsi="仿宋" w:eastAsia="仿宋" w:cs="仿宋"/>
                <w:sz w:val="24"/>
                <w:szCs w:val="24"/>
              </w:rPr>
              <w:t>无（低）酸纸箱</w:t>
            </w:r>
          </w:p>
        </w:tc>
        <w:tc>
          <w:tcPr>
            <w:tcW w:w="868" w:type="dxa"/>
            <w:noWrap w:val="0"/>
            <w:vAlign w:val="center"/>
          </w:tcPr>
          <w:p w14:paraId="0B73685B">
            <w:pPr>
              <w:spacing w:line="360" w:lineRule="auto"/>
              <w:rPr>
                <w:rFonts w:ascii="仿宋" w:hAnsi="仿宋" w:eastAsia="仿宋" w:cs="仿宋"/>
                <w:sz w:val="24"/>
                <w:szCs w:val="24"/>
              </w:rPr>
            </w:pPr>
            <w:r>
              <w:rPr>
                <w:rFonts w:hint="eastAsia" w:ascii="仿宋" w:hAnsi="仿宋" w:eastAsia="仿宋" w:cs="仿宋"/>
                <w:sz w:val="24"/>
                <w:szCs w:val="24"/>
              </w:rPr>
              <w:t>160只</w:t>
            </w:r>
          </w:p>
        </w:tc>
        <w:tc>
          <w:tcPr>
            <w:tcW w:w="4067" w:type="dxa"/>
            <w:noWrap w:val="0"/>
            <w:vAlign w:val="top"/>
          </w:tcPr>
          <w:p w14:paraId="36F46C84">
            <w:pPr>
              <w:spacing w:line="360" w:lineRule="auto"/>
              <w:rPr>
                <w:rFonts w:ascii="仿宋" w:hAnsi="仿宋" w:eastAsia="仿宋" w:cs="仿宋"/>
                <w:sz w:val="24"/>
                <w:szCs w:val="24"/>
              </w:rPr>
            </w:pPr>
            <w:r>
              <w:rPr>
                <w:rFonts w:hint="eastAsia" w:ascii="仿宋" w:hAnsi="仿宋" w:eastAsia="仿宋" w:cs="仿宋"/>
                <w:sz w:val="24"/>
                <w:szCs w:val="24"/>
              </w:rPr>
              <w:t>保护材料及保障材料</w:t>
            </w:r>
          </w:p>
        </w:tc>
      </w:tr>
      <w:tr w14:paraId="412A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43C72F38">
            <w:pPr>
              <w:spacing w:line="360" w:lineRule="auto"/>
              <w:rPr>
                <w:rFonts w:ascii="仿宋" w:hAnsi="仿宋" w:eastAsia="仿宋" w:cs="仿宋"/>
                <w:sz w:val="24"/>
                <w:szCs w:val="24"/>
              </w:rPr>
            </w:pPr>
            <w:r>
              <w:rPr>
                <w:rFonts w:hint="eastAsia" w:ascii="仿宋" w:hAnsi="仿宋" w:eastAsia="仿宋" w:cs="仿宋"/>
                <w:sz w:val="24"/>
                <w:szCs w:val="24"/>
              </w:rPr>
              <w:t>14</w:t>
            </w:r>
          </w:p>
        </w:tc>
        <w:tc>
          <w:tcPr>
            <w:tcW w:w="2505" w:type="dxa"/>
            <w:noWrap w:val="0"/>
            <w:vAlign w:val="center"/>
          </w:tcPr>
          <w:p w14:paraId="192B1642">
            <w:pPr>
              <w:spacing w:line="360" w:lineRule="auto"/>
              <w:rPr>
                <w:rFonts w:ascii="仿宋" w:hAnsi="仿宋" w:eastAsia="仿宋" w:cs="仿宋"/>
                <w:sz w:val="24"/>
                <w:szCs w:val="24"/>
              </w:rPr>
            </w:pPr>
            <w:r>
              <w:rPr>
                <w:rFonts w:hint="eastAsia" w:ascii="仿宋" w:hAnsi="仿宋" w:eastAsia="仿宋" w:cs="仿宋"/>
                <w:sz w:val="24"/>
                <w:szCs w:val="24"/>
              </w:rPr>
              <w:t>胶带</w:t>
            </w:r>
          </w:p>
        </w:tc>
        <w:tc>
          <w:tcPr>
            <w:tcW w:w="868" w:type="dxa"/>
            <w:noWrap w:val="0"/>
            <w:vAlign w:val="center"/>
          </w:tcPr>
          <w:p w14:paraId="7CA5295B">
            <w:pPr>
              <w:spacing w:line="360" w:lineRule="auto"/>
              <w:rPr>
                <w:rFonts w:ascii="仿宋" w:hAnsi="仿宋" w:eastAsia="仿宋" w:cs="仿宋"/>
                <w:sz w:val="24"/>
                <w:szCs w:val="24"/>
              </w:rPr>
            </w:pPr>
            <w:r>
              <w:rPr>
                <w:rFonts w:hint="eastAsia" w:ascii="仿宋" w:hAnsi="仿宋" w:eastAsia="仿宋" w:cs="仿宋"/>
                <w:sz w:val="24"/>
                <w:szCs w:val="24"/>
              </w:rPr>
              <w:t>15卷</w:t>
            </w:r>
          </w:p>
        </w:tc>
        <w:tc>
          <w:tcPr>
            <w:tcW w:w="4067" w:type="dxa"/>
            <w:noWrap w:val="0"/>
            <w:vAlign w:val="top"/>
          </w:tcPr>
          <w:p w14:paraId="0DC0C8E5">
            <w:pPr>
              <w:spacing w:line="360" w:lineRule="auto"/>
              <w:rPr>
                <w:rFonts w:ascii="仿宋" w:hAnsi="仿宋" w:eastAsia="仿宋" w:cs="仿宋"/>
                <w:sz w:val="24"/>
                <w:szCs w:val="24"/>
              </w:rPr>
            </w:pPr>
            <w:r>
              <w:rPr>
                <w:rFonts w:hint="eastAsia" w:ascii="仿宋" w:hAnsi="仿宋" w:eastAsia="仿宋" w:cs="仿宋"/>
                <w:sz w:val="24"/>
                <w:szCs w:val="24"/>
              </w:rPr>
              <w:t>保护材料及保障材料</w:t>
            </w:r>
          </w:p>
        </w:tc>
      </w:tr>
      <w:tr w14:paraId="69AD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14:paraId="2AB6B049">
            <w:pPr>
              <w:spacing w:line="360" w:lineRule="auto"/>
              <w:rPr>
                <w:rFonts w:ascii="仿宋" w:hAnsi="仿宋" w:eastAsia="仿宋" w:cs="仿宋"/>
                <w:sz w:val="24"/>
                <w:szCs w:val="24"/>
              </w:rPr>
            </w:pPr>
            <w:r>
              <w:rPr>
                <w:rFonts w:hint="eastAsia" w:ascii="仿宋" w:hAnsi="仿宋" w:eastAsia="仿宋" w:cs="仿宋"/>
                <w:sz w:val="24"/>
                <w:szCs w:val="24"/>
              </w:rPr>
              <w:t>15</w:t>
            </w:r>
          </w:p>
        </w:tc>
        <w:tc>
          <w:tcPr>
            <w:tcW w:w="2505" w:type="dxa"/>
            <w:noWrap w:val="0"/>
            <w:vAlign w:val="center"/>
          </w:tcPr>
          <w:p w14:paraId="2281FF17">
            <w:pPr>
              <w:spacing w:line="360" w:lineRule="auto"/>
              <w:rPr>
                <w:rFonts w:ascii="仿宋" w:hAnsi="仿宋" w:eastAsia="仿宋" w:cs="仿宋"/>
                <w:sz w:val="24"/>
                <w:szCs w:val="24"/>
              </w:rPr>
            </w:pPr>
            <w:r>
              <w:rPr>
                <w:rFonts w:hint="eastAsia" w:ascii="仿宋" w:hAnsi="仿宋" w:eastAsia="仿宋" w:cs="仿宋"/>
                <w:sz w:val="24"/>
                <w:szCs w:val="24"/>
              </w:rPr>
              <w:t>无酸纸固定胶带</w:t>
            </w:r>
          </w:p>
        </w:tc>
        <w:tc>
          <w:tcPr>
            <w:tcW w:w="868" w:type="dxa"/>
            <w:noWrap w:val="0"/>
            <w:vAlign w:val="center"/>
          </w:tcPr>
          <w:p w14:paraId="7AD452E4">
            <w:pPr>
              <w:spacing w:line="360" w:lineRule="auto"/>
              <w:rPr>
                <w:rFonts w:ascii="仿宋" w:hAnsi="仿宋" w:eastAsia="仿宋" w:cs="仿宋"/>
                <w:sz w:val="24"/>
                <w:szCs w:val="24"/>
              </w:rPr>
            </w:pPr>
            <w:r>
              <w:rPr>
                <w:rFonts w:hint="eastAsia" w:ascii="仿宋" w:hAnsi="仿宋" w:eastAsia="仿宋" w:cs="仿宋"/>
                <w:sz w:val="24"/>
                <w:szCs w:val="24"/>
              </w:rPr>
              <w:t>6卷</w:t>
            </w:r>
          </w:p>
        </w:tc>
        <w:tc>
          <w:tcPr>
            <w:tcW w:w="4067" w:type="dxa"/>
            <w:noWrap w:val="0"/>
            <w:vAlign w:val="top"/>
          </w:tcPr>
          <w:p w14:paraId="58576EF7">
            <w:pPr>
              <w:spacing w:line="360" w:lineRule="auto"/>
              <w:rPr>
                <w:rFonts w:ascii="仿宋" w:hAnsi="仿宋" w:eastAsia="仿宋" w:cs="仿宋"/>
                <w:sz w:val="24"/>
                <w:szCs w:val="24"/>
              </w:rPr>
            </w:pPr>
            <w:r>
              <w:rPr>
                <w:rFonts w:hint="eastAsia" w:ascii="仿宋" w:hAnsi="仿宋" w:eastAsia="仿宋" w:cs="仿宋"/>
                <w:sz w:val="24"/>
                <w:szCs w:val="24"/>
              </w:rPr>
              <w:t>保护材料及保障材料</w:t>
            </w:r>
          </w:p>
        </w:tc>
      </w:tr>
    </w:tbl>
    <w:p w14:paraId="361610F8">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（三）时间要求：</w:t>
      </w:r>
    </w:p>
    <w:p w14:paraId="50006C4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合同签订生效，接到采购人通知后</w:t>
      </w:r>
      <w:r>
        <w:rPr>
          <w:rFonts w:ascii="仿宋" w:hAnsi="仿宋" w:eastAsia="仿宋" w:cs="仿宋"/>
          <w:sz w:val="24"/>
          <w:szCs w:val="24"/>
        </w:rPr>
        <w:t>90</w:t>
      </w:r>
      <w:r>
        <w:rPr>
          <w:rFonts w:hint="eastAsia" w:ascii="仿宋" w:hAnsi="仿宋" w:eastAsia="仿宋" w:cs="仿宋"/>
          <w:sz w:val="24"/>
          <w:szCs w:val="24"/>
        </w:rPr>
        <w:t>日之内完成</w:t>
      </w:r>
      <w:r>
        <w:rPr>
          <w:rFonts w:ascii="仿宋" w:hAnsi="仿宋" w:eastAsia="仿宋" w:cs="仿宋"/>
          <w:sz w:val="24"/>
          <w:szCs w:val="24"/>
        </w:rPr>
        <w:t>，由相关部门进行核对、验收，验收合格后此项目方可算全部完成。</w:t>
      </w:r>
    </w:p>
    <w:p w14:paraId="6131388F">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（四）其他要求：</w:t>
      </w:r>
    </w:p>
    <w:p w14:paraId="256614A3">
      <w:pPr>
        <w:spacing w:line="360" w:lineRule="auto"/>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本次搬运古籍类书籍约3000册</w:t>
      </w:r>
      <w:r>
        <w:rPr>
          <w:rFonts w:ascii="仿宋" w:hAnsi="仿宋" w:eastAsia="仿宋" w:cs="仿宋"/>
          <w:sz w:val="24"/>
          <w:szCs w:val="24"/>
        </w:rPr>
        <w:t>，</w:t>
      </w:r>
      <w:r>
        <w:rPr>
          <w:rFonts w:hint="eastAsia" w:ascii="仿宋" w:hAnsi="仿宋" w:eastAsia="仿宋" w:cs="仿宋"/>
          <w:sz w:val="24"/>
          <w:szCs w:val="24"/>
        </w:rPr>
        <w:t>搬迁前应完成清点工作，保证搬迁过程中没有丢失或损坏。</w:t>
      </w:r>
    </w:p>
    <w:p w14:paraId="4333C317">
      <w:pPr>
        <w:spacing w:line="360" w:lineRule="auto"/>
        <w:ind w:firstLine="480" w:firstLineChars="200"/>
        <w:rPr>
          <w:rFonts w:ascii="仿宋" w:hAnsi="仿宋" w:eastAsia="仿宋" w:cs="仿宋"/>
          <w:sz w:val="24"/>
          <w:szCs w:val="24"/>
        </w:rPr>
      </w:pPr>
      <w:r>
        <w:rPr>
          <w:rFonts w:ascii="仿宋" w:hAnsi="仿宋" w:eastAsia="仿宋" w:cs="仿宋"/>
          <w:sz w:val="24"/>
          <w:szCs w:val="24"/>
        </w:rPr>
        <w:t>2.拆包</w:t>
      </w:r>
      <w:r>
        <w:rPr>
          <w:rFonts w:hint="eastAsia" w:ascii="仿宋" w:hAnsi="仿宋" w:eastAsia="仿宋" w:cs="仿宋"/>
          <w:sz w:val="24"/>
          <w:szCs w:val="24"/>
        </w:rPr>
        <w:t>、辅材、</w:t>
      </w:r>
      <w:r>
        <w:rPr>
          <w:rFonts w:ascii="仿宋" w:hAnsi="仿宋" w:eastAsia="仿宋" w:cs="仿宋"/>
          <w:sz w:val="24"/>
          <w:szCs w:val="24"/>
        </w:rPr>
        <w:t>运输等一切相关设备</w:t>
      </w:r>
      <w:r>
        <w:rPr>
          <w:rFonts w:hint="eastAsia" w:ascii="仿宋" w:hAnsi="仿宋" w:eastAsia="仿宋" w:cs="仿宋"/>
          <w:sz w:val="24"/>
          <w:szCs w:val="24"/>
        </w:rPr>
        <w:t>及服务</w:t>
      </w:r>
      <w:r>
        <w:rPr>
          <w:rFonts w:ascii="仿宋" w:hAnsi="仿宋" w:eastAsia="仿宋" w:cs="仿宋"/>
          <w:sz w:val="24"/>
          <w:szCs w:val="24"/>
        </w:rPr>
        <w:t>均由</w:t>
      </w:r>
      <w:r>
        <w:rPr>
          <w:rFonts w:hint="eastAsia" w:ascii="仿宋" w:hAnsi="仿宋" w:eastAsia="仿宋" w:cs="仿宋"/>
          <w:sz w:val="24"/>
          <w:szCs w:val="24"/>
        </w:rPr>
        <w:t>中标</w:t>
      </w:r>
      <w:r>
        <w:rPr>
          <w:rFonts w:ascii="仿宋" w:hAnsi="仿宋" w:eastAsia="仿宋" w:cs="仿宋"/>
          <w:sz w:val="24"/>
          <w:szCs w:val="24"/>
        </w:rPr>
        <w:t>搬家公司自行准备，本馆不提供任何设备与耗材。</w:t>
      </w:r>
    </w:p>
    <w:p w14:paraId="7C656EF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所有流程完成后由</w:t>
      </w:r>
      <w:r>
        <w:rPr>
          <w:rFonts w:hint="eastAsia" w:ascii="仿宋" w:hAnsi="仿宋" w:eastAsia="仿宋" w:cs="仿宋"/>
          <w:sz w:val="24"/>
          <w:szCs w:val="24"/>
        </w:rPr>
        <w:t>馆员</w:t>
      </w:r>
      <w:r>
        <w:rPr>
          <w:rFonts w:ascii="仿宋" w:hAnsi="仿宋" w:eastAsia="仿宋" w:cs="仿宋"/>
          <w:sz w:val="24"/>
          <w:szCs w:val="24"/>
        </w:rPr>
        <w:t>老师进行核对，待核对无误交付后由比选人组织相关部门验收，待验收合格后即算项目全部完成。</w:t>
      </w:r>
    </w:p>
    <w:p w14:paraId="278E8C1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w:t>
      </w:r>
      <w:r>
        <w:rPr>
          <w:rFonts w:hint="eastAsia" w:ascii="仿宋" w:hAnsi="仿宋" w:eastAsia="仿宋" w:cs="仿宋"/>
          <w:sz w:val="24"/>
          <w:szCs w:val="24"/>
        </w:rPr>
        <w:t>搬运</w:t>
      </w:r>
      <w:r>
        <w:rPr>
          <w:rFonts w:ascii="仿宋" w:hAnsi="仿宋" w:eastAsia="仿宋" w:cs="仿宋"/>
          <w:sz w:val="24"/>
          <w:szCs w:val="24"/>
        </w:rPr>
        <w:t>如遇任何困难或问题，双方应友好协商，积极配合馆内老师的安排和要求。</w:t>
      </w:r>
    </w:p>
    <w:p w14:paraId="1F1178C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.本项目参与比选的参选人应当完全理解此项目所提及的所有流程细节</w:t>
      </w:r>
      <w:r>
        <w:rPr>
          <w:rFonts w:hint="eastAsia" w:ascii="仿宋" w:hAnsi="仿宋" w:eastAsia="仿宋" w:cs="仿宋"/>
          <w:sz w:val="24"/>
          <w:szCs w:val="24"/>
        </w:rPr>
        <w:t>及专业资质需求</w:t>
      </w:r>
      <w:r>
        <w:rPr>
          <w:rFonts w:ascii="仿宋" w:hAnsi="仿宋" w:eastAsia="仿宋" w:cs="仿宋"/>
          <w:sz w:val="24"/>
          <w:szCs w:val="24"/>
        </w:rPr>
        <w:t>，积极配合比选人所提出的合理性建议。</w:t>
      </w:r>
    </w:p>
    <w:p w14:paraId="219F44A4">
      <w:pPr>
        <w:spacing w:line="360" w:lineRule="auto"/>
        <w:ind w:firstLine="480" w:firstLineChars="200"/>
        <w:rPr>
          <w:rFonts w:ascii="仿宋" w:hAnsi="仿宋" w:eastAsia="仿宋" w:cs="仿宋"/>
          <w:b/>
          <w:bCs/>
          <w:sz w:val="28"/>
          <w:szCs w:val="28"/>
        </w:rPr>
      </w:pPr>
      <w:r>
        <w:rPr>
          <w:rFonts w:hint="eastAsia" w:ascii="仿宋" w:hAnsi="仿宋" w:eastAsia="仿宋" w:cs="仿宋"/>
          <w:sz w:val="24"/>
          <w:szCs w:val="24"/>
        </w:rPr>
        <w:t>6</w:t>
      </w:r>
      <w:r>
        <w:rPr>
          <w:rFonts w:ascii="仿宋" w:hAnsi="仿宋" w:eastAsia="仿宋" w:cs="仿宋"/>
          <w:sz w:val="24"/>
          <w:szCs w:val="24"/>
        </w:rPr>
        <w:t>.现场每天需保证一名项目负责人在场，方便双方及时沟通。</w:t>
      </w:r>
    </w:p>
    <w:p w14:paraId="031AFB3B">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三、档案搬迁</w:t>
      </w:r>
    </w:p>
    <w:p w14:paraId="7DCF274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（一）总体要求：</w:t>
      </w:r>
    </w:p>
    <w:p w14:paraId="285FC2FD">
      <w:pPr>
        <w:keepNext/>
        <w:keepLines/>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安徽医科大学档案馆档案主要位于校内笃行楼1-6楼，力行楼的两间库房，涉及普通五节柜、连体五节柜、密集架及部分4门、5门密集柜，馆内楼梯较窄，宽度有80厘米。</w:t>
      </w:r>
    </w:p>
    <w:p w14:paraId="6152249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1.档案库整理上下架迁移服务</w:t>
      </w:r>
    </w:p>
    <w:p w14:paraId="71355BE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各类档案的分类下架、制箱、装箱、粘贴信息标签、封箱、搬运、保密运输、拆卸、上架、归位等所有工作。</w:t>
      </w:r>
    </w:p>
    <w:p w14:paraId="699488F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2.五节柜、档案柜、密集柜搬运</w:t>
      </w:r>
    </w:p>
    <w:p w14:paraId="7DAA813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涉及部分档案柜、五节柜及部分2-5门连体档案密集柜搬运就位。</w:t>
      </w:r>
    </w:p>
    <w:p w14:paraId="1BB1F81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3.拆卸安装</w:t>
      </w:r>
    </w:p>
    <w:p w14:paraId="3FF9753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部分2-5门连体档案密集柜拆卸安装就位。</w:t>
      </w:r>
    </w:p>
    <w:p w14:paraId="46BB235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4.保障材料</w:t>
      </w:r>
    </w:p>
    <w:p w14:paraId="11D854B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服务过程所需要的所有保障材料，包括不限于无（低）酸专用档案箱（专用）、胶带、气泡膜、珍珠棉、记号笔、档案专用信息标签（或箱体印刷）、签注笔、隔层板、封箱器、踏步、专用周转车、加固带等材料及用具。</w:t>
      </w:r>
    </w:p>
    <w:p w14:paraId="71C7844F">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（二）物资清单</w:t>
      </w:r>
    </w:p>
    <w:p w14:paraId="4D30231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密集架拆装或五节柜搬运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453"/>
        <w:gridCol w:w="1305"/>
        <w:gridCol w:w="4141"/>
      </w:tblGrid>
      <w:tr w14:paraId="1062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center"/>
          </w:tcPr>
          <w:p w14:paraId="2B7BB3F6">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453" w:type="dxa"/>
            <w:noWrap w:val="0"/>
            <w:vAlign w:val="center"/>
          </w:tcPr>
          <w:p w14:paraId="1CEFB966">
            <w:pPr>
              <w:spacing w:line="360" w:lineRule="auto"/>
              <w:ind w:firstLine="480" w:firstLineChars="200"/>
              <w:jc w:val="center"/>
              <w:rPr>
                <w:rFonts w:ascii="仿宋" w:hAnsi="仿宋" w:eastAsia="仿宋" w:cs="仿宋"/>
                <w:sz w:val="24"/>
                <w:szCs w:val="24"/>
              </w:rPr>
            </w:pPr>
            <w:r>
              <w:rPr>
                <w:rFonts w:hint="eastAsia" w:ascii="仿宋" w:hAnsi="仿宋" w:eastAsia="仿宋" w:cs="仿宋"/>
                <w:sz w:val="24"/>
                <w:szCs w:val="24"/>
              </w:rPr>
              <w:t>项目</w:t>
            </w:r>
          </w:p>
        </w:tc>
        <w:tc>
          <w:tcPr>
            <w:tcW w:w="1305" w:type="dxa"/>
            <w:noWrap w:val="0"/>
            <w:vAlign w:val="center"/>
          </w:tcPr>
          <w:p w14:paraId="2D439C4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数量</w:t>
            </w:r>
          </w:p>
        </w:tc>
        <w:tc>
          <w:tcPr>
            <w:tcW w:w="4141" w:type="dxa"/>
            <w:noWrap w:val="0"/>
            <w:vAlign w:val="center"/>
          </w:tcPr>
          <w:p w14:paraId="2DDEDC0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备注说明</w:t>
            </w:r>
          </w:p>
        </w:tc>
      </w:tr>
      <w:tr w14:paraId="1750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7E204714">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w:t>
            </w:r>
          </w:p>
        </w:tc>
        <w:tc>
          <w:tcPr>
            <w:tcW w:w="2453" w:type="dxa"/>
            <w:noWrap w:val="0"/>
            <w:vAlign w:val="center"/>
          </w:tcPr>
          <w:p w14:paraId="13778ECD">
            <w:pPr>
              <w:spacing w:line="360" w:lineRule="auto"/>
              <w:rPr>
                <w:rFonts w:ascii="仿宋" w:hAnsi="仿宋" w:eastAsia="仿宋" w:cs="仿宋"/>
                <w:sz w:val="24"/>
                <w:szCs w:val="24"/>
              </w:rPr>
            </w:pPr>
            <w:r>
              <w:rPr>
                <w:rFonts w:hint="eastAsia" w:ascii="仿宋" w:hAnsi="仿宋" w:eastAsia="仿宋" w:cs="仿宋"/>
                <w:sz w:val="24"/>
                <w:szCs w:val="24"/>
              </w:rPr>
              <w:t>五节柜及内部档案资料搬运</w:t>
            </w:r>
          </w:p>
        </w:tc>
        <w:tc>
          <w:tcPr>
            <w:tcW w:w="1305" w:type="dxa"/>
            <w:noWrap w:val="0"/>
            <w:vAlign w:val="center"/>
          </w:tcPr>
          <w:p w14:paraId="283B645D">
            <w:pPr>
              <w:spacing w:line="360" w:lineRule="auto"/>
              <w:rPr>
                <w:rFonts w:ascii="仿宋" w:hAnsi="仿宋" w:eastAsia="仿宋" w:cs="仿宋"/>
                <w:sz w:val="24"/>
                <w:szCs w:val="24"/>
              </w:rPr>
            </w:pPr>
            <w:r>
              <w:rPr>
                <w:rFonts w:hint="eastAsia" w:ascii="仿宋" w:hAnsi="仿宋" w:eastAsia="仿宋" w:cs="仿宋"/>
                <w:sz w:val="24"/>
                <w:szCs w:val="24"/>
              </w:rPr>
              <w:t>600节</w:t>
            </w:r>
          </w:p>
        </w:tc>
        <w:tc>
          <w:tcPr>
            <w:tcW w:w="4141" w:type="dxa"/>
            <w:noWrap w:val="0"/>
            <w:vAlign w:val="center"/>
          </w:tcPr>
          <w:p w14:paraId="4A5FF58E">
            <w:pPr>
              <w:spacing w:line="360" w:lineRule="auto"/>
              <w:rPr>
                <w:rFonts w:ascii="仿宋" w:hAnsi="仿宋" w:eastAsia="仿宋" w:cs="仿宋"/>
                <w:sz w:val="24"/>
                <w:szCs w:val="24"/>
              </w:rPr>
            </w:pPr>
            <w:r>
              <w:rPr>
                <w:rFonts w:hint="eastAsia" w:ascii="仿宋" w:hAnsi="仿宋" w:eastAsia="仿宋" w:cs="仿宋"/>
                <w:sz w:val="24"/>
                <w:szCs w:val="24"/>
              </w:rPr>
              <w:t>内含满载档案</w:t>
            </w:r>
          </w:p>
        </w:tc>
      </w:tr>
      <w:tr w14:paraId="4FDF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3BA6F577">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w:t>
            </w:r>
          </w:p>
        </w:tc>
        <w:tc>
          <w:tcPr>
            <w:tcW w:w="2453" w:type="dxa"/>
            <w:noWrap w:val="0"/>
            <w:vAlign w:val="center"/>
          </w:tcPr>
          <w:p w14:paraId="2ED2BD2A">
            <w:pPr>
              <w:spacing w:line="360" w:lineRule="auto"/>
              <w:rPr>
                <w:rFonts w:ascii="仿宋" w:hAnsi="仿宋" w:eastAsia="仿宋" w:cs="仿宋"/>
                <w:sz w:val="24"/>
                <w:szCs w:val="24"/>
              </w:rPr>
            </w:pPr>
            <w:r>
              <w:rPr>
                <w:rFonts w:hint="eastAsia" w:ascii="仿宋" w:hAnsi="仿宋" w:eastAsia="仿宋" w:cs="仿宋"/>
                <w:sz w:val="24"/>
                <w:szCs w:val="24"/>
              </w:rPr>
              <w:t>连体柜搬运</w:t>
            </w:r>
          </w:p>
        </w:tc>
        <w:tc>
          <w:tcPr>
            <w:tcW w:w="1305" w:type="dxa"/>
            <w:noWrap w:val="0"/>
            <w:vAlign w:val="center"/>
          </w:tcPr>
          <w:p w14:paraId="189F3FC3">
            <w:pPr>
              <w:spacing w:line="360" w:lineRule="auto"/>
              <w:rPr>
                <w:rFonts w:ascii="仿宋" w:hAnsi="仿宋" w:eastAsia="仿宋" w:cs="仿宋"/>
                <w:sz w:val="24"/>
                <w:szCs w:val="24"/>
              </w:rPr>
            </w:pPr>
            <w:r>
              <w:rPr>
                <w:rFonts w:hint="eastAsia" w:ascii="仿宋" w:hAnsi="仿宋" w:eastAsia="仿宋" w:cs="仿宋"/>
                <w:sz w:val="24"/>
                <w:szCs w:val="24"/>
              </w:rPr>
              <w:t>173组</w:t>
            </w:r>
          </w:p>
        </w:tc>
        <w:tc>
          <w:tcPr>
            <w:tcW w:w="4141" w:type="dxa"/>
            <w:noWrap w:val="0"/>
            <w:vAlign w:val="top"/>
          </w:tcPr>
          <w:p w14:paraId="4B09CFC9">
            <w:pPr>
              <w:spacing w:line="360" w:lineRule="auto"/>
              <w:rPr>
                <w:rFonts w:ascii="仿宋" w:hAnsi="仿宋" w:eastAsia="仿宋" w:cs="仿宋"/>
                <w:sz w:val="24"/>
                <w:szCs w:val="24"/>
              </w:rPr>
            </w:pPr>
            <w:r>
              <w:rPr>
                <w:rFonts w:hint="eastAsia" w:ascii="仿宋" w:hAnsi="仿宋" w:eastAsia="仿宋" w:cs="仿宋"/>
                <w:sz w:val="24"/>
                <w:szCs w:val="24"/>
              </w:rPr>
              <w:t>内含满载档案</w:t>
            </w:r>
          </w:p>
        </w:tc>
      </w:tr>
      <w:tr w14:paraId="1EC0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0CDED4FC">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3</w:t>
            </w:r>
          </w:p>
        </w:tc>
        <w:tc>
          <w:tcPr>
            <w:tcW w:w="2453" w:type="dxa"/>
            <w:noWrap w:val="0"/>
            <w:vAlign w:val="center"/>
          </w:tcPr>
          <w:p w14:paraId="37E3EE7D">
            <w:pPr>
              <w:spacing w:line="360" w:lineRule="auto"/>
              <w:rPr>
                <w:rFonts w:ascii="仿宋" w:hAnsi="仿宋" w:eastAsia="仿宋" w:cs="仿宋"/>
                <w:sz w:val="24"/>
                <w:szCs w:val="24"/>
              </w:rPr>
            </w:pPr>
            <w:r>
              <w:rPr>
                <w:rFonts w:hint="eastAsia" w:ascii="仿宋" w:hAnsi="仿宋" w:eastAsia="仿宋" w:cs="仿宋"/>
                <w:sz w:val="24"/>
                <w:szCs w:val="24"/>
              </w:rPr>
              <w:t>玻璃柜搬运</w:t>
            </w:r>
          </w:p>
        </w:tc>
        <w:tc>
          <w:tcPr>
            <w:tcW w:w="1305" w:type="dxa"/>
            <w:noWrap w:val="0"/>
            <w:vAlign w:val="center"/>
          </w:tcPr>
          <w:p w14:paraId="54361D01">
            <w:pPr>
              <w:spacing w:line="360" w:lineRule="auto"/>
              <w:rPr>
                <w:rFonts w:ascii="仿宋" w:hAnsi="仿宋" w:eastAsia="仿宋" w:cs="仿宋"/>
                <w:sz w:val="24"/>
                <w:szCs w:val="24"/>
              </w:rPr>
            </w:pPr>
            <w:r>
              <w:rPr>
                <w:rFonts w:hint="eastAsia" w:ascii="仿宋" w:hAnsi="仿宋" w:eastAsia="仿宋" w:cs="仿宋"/>
                <w:sz w:val="24"/>
                <w:szCs w:val="24"/>
              </w:rPr>
              <w:t>9组</w:t>
            </w:r>
          </w:p>
        </w:tc>
        <w:tc>
          <w:tcPr>
            <w:tcW w:w="4141" w:type="dxa"/>
            <w:noWrap w:val="0"/>
            <w:vAlign w:val="top"/>
          </w:tcPr>
          <w:p w14:paraId="36603217">
            <w:pPr>
              <w:spacing w:line="360" w:lineRule="auto"/>
              <w:rPr>
                <w:rFonts w:ascii="仿宋" w:hAnsi="仿宋" w:eastAsia="仿宋" w:cs="仿宋"/>
                <w:sz w:val="24"/>
                <w:szCs w:val="24"/>
              </w:rPr>
            </w:pPr>
            <w:bookmarkStart w:id="2" w:name="OLE_LINK1"/>
            <w:r>
              <w:rPr>
                <w:rFonts w:hint="eastAsia" w:ascii="仿宋" w:hAnsi="仿宋" w:eastAsia="仿宋" w:cs="仿宋"/>
                <w:sz w:val="24"/>
                <w:szCs w:val="24"/>
              </w:rPr>
              <w:t>内含满载档案</w:t>
            </w:r>
            <w:bookmarkEnd w:id="2"/>
          </w:p>
        </w:tc>
      </w:tr>
      <w:tr w14:paraId="1208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780" w:type="dxa"/>
            <w:noWrap w:val="0"/>
            <w:vAlign w:val="center"/>
          </w:tcPr>
          <w:p w14:paraId="5024849B">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4</w:t>
            </w:r>
          </w:p>
        </w:tc>
        <w:tc>
          <w:tcPr>
            <w:tcW w:w="2453" w:type="dxa"/>
            <w:noWrap w:val="0"/>
            <w:vAlign w:val="center"/>
          </w:tcPr>
          <w:p w14:paraId="3E381D21">
            <w:pPr>
              <w:spacing w:line="360" w:lineRule="auto"/>
              <w:rPr>
                <w:rFonts w:ascii="仿宋" w:hAnsi="仿宋" w:eastAsia="仿宋" w:cs="仿宋"/>
                <w:sz w:val="24"/>
                <w:szCs w:val="24"/>
              </w:rPr>
            </w:pPr>
            <w:r>
              <w:rPr>
                <w:rFonts w:hint="eastAsia" w:ascii="仿宋" w:hAnsi="仿宋" w:eastAsia="仿宋" w:cs="仿宋"/>
                <w:sz w:val="24"/>
                <w:szCs w:val="24"/>
              </w:rPr>
              <w:t>固定密集架拆装</w:t>
            </w:r>
          </w:p>
        </w:tc>
        <w:tc>
          <w:tcPr>
            <w:tcW w:w="1305" w:type="dxa"/>
            <w:noWrap w:val="0"/>
            <w:vAlign w:val="center"/>
          </w:tcPr>
          <w:p w14:paraId="4C88731D">
            <w:pPr>
              <w:spacing w:line="360" w:lineRule="auto"/>
              <w:rPr>
                <w:rFonts w:ascii="仿宋" w:hAnsi="仿宋" w:eastAsia="仿宋" w:cs="仿宋"/>
                <w:sz w:val="24"/>
                <w:szCs w:val="24"/>
              </w:rPr>
            </w:pPr>
            <w:r>
              <w:rPr>
                <w:rFonts w:hint="eastAsia" w:ascii="仿宋" w:hAnsi="仿宋" w:eastAsia="仿宋" w:cs="仿宋"/>
                <w:sz w:val="24"/>
                <w:szCs w:val="24"/>
              </w:rPr>
              <w:t>50节组</w:t>
            </w:r>
          </w:p>
        </w:tc>
        <w:tc>
          <w:tcPr>
            <w:tcW w:w="4141" w:type="dxa"/>
            <w:noWrap w:val="0"/>
            <w:vAlign w:val="top"/>
          </w:tcPr>
          <w:p w14:paraId="64947503">
            <w:pPr>
              <w:spacing w:line="360" w:lineRule="auto"/>
              <w:rPr>
                <w:rFonts w:ascii="仿宋" w:hAnsi="仿宋" w:eastAsia="仿宋" w:cs="仿宋"/>
                <w:sz w:val="24"/>
                <w:szCs w:val="24"/>
              </w:rPr>
            </w:pPr>
            <w:r>
              <w:rPr>
                <w:rFonts w:hint="eastAsia" w:ascii="仿宋" w:hAnsi="仿宋" w:eastAsia="仿宋" w:cs="仿宋"/>
                <w:sz w:val="24"/>
                <w:szCs w:val="24"/>
              </w:rPr>
              <w:t>24大组，每组2节、3节、4节，双门宽度折算2节，5门宽度折算3节，部分单组宽度超过1.2米，合计折算标准90cm宽节组50组，一次性铆钉，需要重新打孔铆钉固定</w:t>
            </w:r>
          </w:p>
        </w:tc>
      </w:tr>
      <w:tr w14:paraId="5012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12036C2B">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5</w:t>
            </w:r>
          </w:p>
        </w:tc>
        <w:tc>
          <w:tcPr>
            <w:tcW w:w="2453" w:type="dxa"/>
            <w:noWrap w:val="0"/>
            <w:vAlign w:val="center"/>
          </w:tcPr>
          <w:p w14:paraId="565BF23E">
            <w:pPr>
              <w:spacing w:line="360" w:lineRule="auto"/>
              <w:rPr>
                <w:rFonts w:ascii="仿宋" w:hAnsi="仿宋" w:eastAsia="仿宋" w:cs="仿宋"/>
                <w:sz w:val="24"/>
                <w:szCs w:val="24"/>
              </w:rPr>
            </w:pPr>
            <w:r>
              <w:rPr>
                <w:rFonts w:hint="eastAsia" w:ascii="仿宋" w:hAnsi="仿宋" w:eastAsia="仿宋" w:cs="仿宋"/>
                <w:sz w:val="24"/>
                <w:szCs w:val="24"/>
              </w:rPr>
              <w:t>固定密集架打捆搬运</w:t>
            </w:r>
          </w:p>
        </w:tc>
        <w:tc>
          <w:tcPr>
            <w:tcW w:w="1305" w:type="dxa"/>
            <w:noWrap w:val="0"/>
            <w:vAlign w:val="center"/>
          </w:tcPr>
          <w:p w14:paraId="481A1DC0">
            <w:pPr>
              <w:spacing w:line="360" w:lineRule="auto"/>
              <w:rPr>
                <w:rFonts w:ascii="仿宋" w:hAnsi="仿宋" w:eastAsia="仿宋" w:cs="仿宋"/>
                <w:sz w:val="24"/>
                <w:szCs w:val="24"/>
              </w:rPr>
            </w:pPr>
            <w:r>
              <w:rPr>
                <w:rFonts w:hint="eastAsia" w:ascii="仿宋" w:hAnsi="仿宋" w:eastAsia="仿宋" w:cs="仿宋"/>
                <w:sz w:val="24"/>
                <w:szCs w:val="24"/>
              </w:rPr>
              <w:t>50组</w:t>
            </w:r>
          </w:p>
        </w:tc>
        <w:tc>
          <w:tcPr>
            <w:tcW w:w="4141" w:type="dxa"/>
            <w:noWrap w:val="0"/>
            <w:vAlign w:val="top"/>
          </w:tcPr>
          <w:p w14:paraId="7CD07698">
            <w:pPr>
              <w:spacing w:line="360" w:lineRule="auto"/>
              <w:rPr>
                <w:rFonts w:ascii="仿宋" w:hAnsi="仿宋" w:eastAsia="仿宋" w:cs="仿宋"/>
                <w:sz w:val="24"/>
                <w:szCs w:val="24"/>
              </w:rPr>
            </w:pPr>
            <w:r>
              <w:rPr>
                <w:rFonts w:hint="eastAsia" w:ascii="仿宋" w:hAnsi="仿宋" w:eastAsia="仿宋" w:cs="仿宋"/>
                <w:sz w:val="24"/>
                <w:szCs w:val="24"/>
              </w:rPr>
              <w:t>70-80厘米宽度楼梯</w:t>
            </w:r>
          </w:p>
        </w:tc>
      </w:tr>
      <w:tr w14:paraId="2299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5E19B38F">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6</w:t>
            </w:r>
          </w:p>
        </w:tc>
        <w:tc>
          <w:tcPr>
            <w:tcW w:w="2453" w:type="dxa"/>
            <w:noWrap w:val="0"/>
            <w:vAlign w:val="center"/>
          </w:tcPr>
          <w:p w14:paraId="314C5FBF">
            <w:pPr>
              <w:spacing w:line="360" w:lineRule="auto"/>
              <w:rPr>
                <w:rFonts w:ascii="仿宋" w:hAnsi="仿宋" w:eastAsia="仿宋" w:cs="仿宋"/>
                <w:sz w:val="24"/>
                <w:szCs w:val="24"/>
              </w:rPr>
            </w:pPr>
            <w:r>
              <w:rPr>
                <w:rFonts w:hint="eastAsia" w:ascii="仿宋" w:hAnsi="仿宋" w:eastAsia="仿宋" w:cs="仿宋"/>
                <w:sz w:val="24"/>
                <w:szCs w:val="24"/>
              </w:rPr>
              <w:t>轨道密集架拆装</w:t>
            </w:r>
          </w:p>
        </w:tc>
        <w:tc>
          <w:tcPr>
            <w:tcW w:w="1305" w:type="dxa"/>
            <w:noWrap w:val="0"/>
            <w:vAlign w:val="center"/>
          </w:tcPr>
          <w:p w14:paraId="0ECC6CD2">
            <w:pPr>
              <w:spacing w:line="360" w:lineRule="auto"/>
              <w:rPr>
                <w:rFonts w:ascii="仿宋" w:hAnsi="仿宋" w:eastAsia="仿宋" w:cs="仿宋"/>
                <w:sz w:val="24"/>
                <w:szCs w:val="24"/>
              </w:rPr>
            </w:pPr>
            <w:r>
              <w:rPr>
                <w:rFonts w:hint="eastAsia" w:ascii="仿宋" w:hAnsi="仿宋" w:eastAsia="仿宋" w:cs="仿宋"/>
                <w:sz w:val="24"/>
                <w:szCs w:val="24"/>
              </w:rPr>
              <w:t>63组</w:t>
            </w:r>
          </w:p>
        </w:tc>
        <w:tc>
          <w:tcPr>
            <w:tcW w:w="4141" w:type="dxa"/>
            <w:noWrap w:val="0"/>
            <w:vAlign w:val="top"/>
          </w:tcPr>
          <w:p w14:paraId="4751F4F6">
            <w:pPr>
              <w:spacing w:line="360" w:lineRule="auto"/>
              <w:rPr>
                <w:rFonts w:ascii="仿宋" w:hAnsi="仿宋" w:eastAsia="仿宋" w:cs="仿宋"/>
                <w:sz w:val="24"/>
                <w:szCs w:val="24"/>
              </w:rPr>
            </w:pPr>
            <w:r>
              <w:rPr>
                <w:rFonts w:hint="eastAsia" w:ascii="仿宋" w:hAnsi="仿宋" w:eastAsia="仿宋" w:cs="仿宋"/>
                <w:sz w:val="24"/>
                <w:szCs w:val="24"/>
              </w:rPr>
              <w:t>内含满载档案</w:t>
            </w:r>
          </w:p>
        </w:tc>
      </w:tr>
      <w:tr w14:paraId="64AF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62EE4AA7">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7</w:t>
            </w:r>
          </w:p>
        </w:tc>
        <w:tc>
          <w:tcPr>
            <w:tcW w:w="2453" w:type="dxa"/>
            <w:noWrap w:val="0"/>
            <w:vAlign w:val="center"/>
          </w:tcPr>
          <w:p w14:paraId="235B4AE8">
            <w:pPr>
              <w:spacing w:line="360" w:lineRule="auto"/>
              <w:rPr>
                <w:rFonts w:ascii="仿宋" w:hAnsi="仿宋" w:eastAsia="仿宋" w:cs="仿宋"/>
                <w:sz w:val="24"/>
                <w:szCs w:val="24"/>
              </w:rPr>
            </w:pPr>
            <w:r>
              <w:rPr>
                <w:rFonts w:hint="eastAsia" w:ascii="仿宋" w:hAnsi="仿宋" w:eastAsia="仿宋" w:cs="仿宋"/>
                <w:sz w:val="24"/>
                <w:szCs w:val="24"/>
              </w:rPr>
              <w:t>轨道密集架搬运</w:t>
            </w:r>
          </w:p>
        </w:tc>
        <w:tc>
          <w:tcPr>
            <w:tcW w:w="1305" w:type="dxa"/>
            <w:noWrap w:val="0"/>
            <w:vAlign w:val="center"/>
          </w:tcPr>
          <w:p w14:paraId="34A9BB7C">
            <w:pPr>
              <w:spacing w:line="360" w:lineRule="auto"/>
              <w:rPr>
                <w:rFonts w:ascii="仿宋" w:hAnsi="仿宋" w:eastAsia="仿宋" w:cs="仿宋"/>
                <w:sz w:val="24"/>
                <w:szCs w:val="24"/>
              </w:rPr>
            </w:pPr>
            <w:r>
              <w:rPr>
                <w:rFonts w:hint="eastAsia" w:ascii="仿宋" w:hAnsi="仿宋" w:eastAsia="仿宋" w:cs="仿宋"/>
                <w:sz w:val="24"/>
                <w:szCs w:val="24"/>
              </w:rPr>
              <w:t>63组</w:t>
            </w:r>
          </w:p>
        </w:tc>
        <w:tc>
          <w:tcPr>
            <w:tcW w:w="4141" w:type="dxa"/>
            <w:noWrap w:val="0"/>
            <w:vAlign w:val="top"/>
          </w:tcPr>
          <w:p w14:paraId="7B7845CE">
            <w:pPr>
              <w:spacing w:line="360" w:lineRule="auto"/>
              <w:rPr>
                <w:rFonts w:ascii="仿宋" w:hAnsi="仿宋" w:eastAsia="仿宋" w:cs="仿宋"/>
                <w:sz w:val="24"/>
                <w:szCs w:val="24"/>
              </w:rPr>
            </w:pPr>
            <w:r>
              <w:rPr>
                <w:rFonts w:hint="eastAsia" w:ascii="仿宋" w:hAnsi="仿宋" w:eastAsia="仿宋" w:cs="仿宋"/>
                <w:sz w:val="24"/>
                <w:szCs w:val="24"/>
              </w:rPr>
              <w:t>内含满载档案</w:t>
            </w:r>
          </w:p>
        </w:tc>
      </w:tr>
      <w:tr w14:paraId="7BF9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27DD05C4">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8</w:t>
            </w:r>
          </w:p>
        </w:tc>
        <w:tc>
          <w:tcPr>
            <w:tcW w:w="2453" w:type="dxa"/>
            <w:noWrap w:val="0"/>
            <w:vAlign w:val="center"/>
          </w:tcPr>
          <w:p w14:paraId="23AC5711">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扣件螺丝配件</w:t>
            </w:r>
          </w:p>
        </w:tc>
        <w:tc>
          <w:tcPr>
            <w:tcW w:w="1305" w:type="dxa"/>
            <w:noWrap w:val="0"/>
            <w:vAlign w:val="center"/>
          </w:tcPr>
          <w:p w14:paraId="7D6D296E">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1项</w:t>
            </w:r>
          </w:p>
        </w:tc>
        <w:tc>
          <w:tcPr>
            <w:tcW w:w="4141" w:type="dxa"/>
            <w:noWrap w:val="0"/>
            <w:vAlign w:val="top"/>
          </w:tcPr>
          <w:p w14:paraId="0B517F0B">
            <w:pPr>
              <w:spacing w:line="360" w:lineRule="auto"/>
              <w:rPr>
                <w:rFonts w:ascii="仿宋" w:hAnsi="仿宋" w:eastAsia="仿宋" w:cs="仿宋"/>
                <w:sz w:val="24"/>
                <w:szCs w:val="24"/>
              </w:rPr>
            </w:pPr>
            <w:r>
              <w:rPr>
                <w:rFonts w:hint="eastAsia" w:ascii="仿宋" w:hAnsi="仿宋" w:eastAsia="仿宋" w:cs="仿宋"/>
                <w:sz w:val="24"/>
                <w:szCs w:val="24"/>
              </w:rPr>
              <w:t>部分为一次性使用的抽丝螺丝，需要更换</w:t>
            </w:r>
          </w:p>
        </w:tc>
      </w:tr>
    </w:tbl>
    <w:p w14:paraId="034E5E7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档案上下架及搬迁（含材料）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378"/>
        <w:gridCol w:w="1635"/>
        <w:gridCol w:w="3856"/>
      </w:tblGrid>
      <w:tr w14:paraId="1A8C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5BEAD079">
            <w:pPr>
              <w:spacing w:line="360" w:lineRule="auto"/>
              <w:rPr>
                <w:rFonts w:ascii="仿宋" w:hAnsi="仿宋" w:eastAsia="仿宋" w:cs="仿宋"/>
                <w:sz w:val="24"/>
                <w:szCs w:val="24"/>
              </w:rPr>
            </w:pPr>
            <w:r>
              <w:rPr>
                <w:rFonts w:hint="eastAsia" w:ascii="仿宋" w:hAnsi="仿宋" w:eastAsia="仿宋" w:cs="仿宋"/>
                <w:sz w:val="24"/>
                <w:szCs w:val="24"/>
              </w:rPr>
              <w:t>序号</w:t>
            </w:r>
          </w:p>
        </w:tc>
        <w:tc>
          <w:tcPr>
            <w:tcW w:w="2378" w:type="dxa"/>
            <w:noWrap w:val="0"/>
            <w:vAlign w:val="center"/>
          </w:tcPr>
          <w:p w14:paraId="13E444D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w:t>
            </w:r>
          </w:p>
        </w:tc>
        <w:tc>
          <w:tcPr>
            <w:tcW w:w="1635" w:type="dxa"/>
            <w:noWrap w:val="0"/>
            <w:vAlign w:val="center"/>
          </w:tcPr>
          <w:p w14:paraId="079BDFF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数量</w:t>
            </w:r>
          </w:p>
        </w:tc>
        <w:tc>
          <w:tcPr>
            <w:tcW w:w="3856" w:type="dxa"/>
            <w:noWrap w:val="0"/>
            <w:vAlign w:val="center"/>
          </w:tcPr>
          <w:p w14:paraId="2ED1864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备注说明</w:t>
            </w:r>
          </w:p>
        </w:tc>
      </w:tr>
      <w:tr w14:paraId="2A6C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22" w:type="dxa"/>
            <w:noWrap w:val="0"/>
            <w:vAlign w:val="center"/>
          </w:tcPr>
          <w:p w14:paraId="58EFEF24">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w:t>
            </w:r>
          </w:p>
        </w:tc>
        <w:tc>
          <w:tcPr>
            <w:tcW w:w="2378" w:type="dxa"/>
            <w:noWrap w:val="0"/>
            <w:vAlign w:val="center"/>
          </w:tcPr>
          <w:p w14:paraId="7CFC6580">
            <w:pPr>
              <w:spacing w:line="360" w:lineRule="auto"/>
              <w:rPr>
                <w:rFonts w:ascii="仿宋" w:hAnsi="仿宋" w:eastAsia="仿宋" w:cs="仿宋"/>
                <w:sz w:val="24"/>
                <w:szCs w:val="24"/>
              </w:rPr>
            </w:pPr>
            <w:r>
              <w:rPr>
                <w:rFonts w:hint="eastAsia" w:ascii="仿宋" w:hAnsi="仿宋" w:eastAsia="仿宋" w:cs="仿宋"/>
                <w:sz w:val="24"/>
                <w:szCs w:val="24"/>
              </w:rPr>
              <w:t>档案下架、封箱、临时码放</w:t>
            </w:r>
          </w:p>
        </w:tc>
        <w:tc>
          <w:tcPr>
            <w:tcW w:w="1635" w:type="dxa"/>
            <w:noWrap w:val="0"/>
            <w:vAlign w:val="center"/>
          </w:tcPr>
          <w:p w14:paraId="14031F3B">
            <w:pPr>
              <w:spacing w:line="360" w:lineRule="auto"/>
              <w:rPr>
                <w:rFonts w:ascii="仿宋" w:hAnsi="仿宋" w:eastAsia="仿宋" w:cs="仿宋"/>
                <w:sz w:val="24"/>
                <w:szCs w:val="24"/>
              </w:rPr>
            </w:pPr>
            <w:r>
              <w:rPr>
                <w:rFonts w:hint="eastAsia" w:ascii="仿宋" w:hAnsi="仿宋" w:eastAsia="仿宋" w:cs="仿宋"/>
                <w:sz w:val="24"/>
                <w:szCs w:val="24"/>
              </w:rPr>
              <w:t>2500格. 栏</w:t>
            </w:r>
          </w:p>
        </w:tc>
        <w:tc>
          <w:tcPr>
            <w:tcW w:w="3856" w:type="dxa"/>
            <w:noWrap w:val="0"/>
            <w:vAlign w:val="top"/>
          </w:tcPr>
          <w:p w14:paraId="33D9CCB6">
            <w:pPr>
              <w:spacing w:line="360" w:lineRule="auto"/>
              <w:rPr>
                <w:rFonts w:ascii="仿宋" w:hAnsi="仿宋" w:eastAsia="仿宋" w:cs="仿宋"/>
                <w:sz w:val="24"/>
                <w:szCs w:val="24"/>
              </w:rPr>
            </w:pPr>
            <w:r>
              <w:rPr>
                <w:rFonts w:hint="eastAsia" w:ascii="仿宋" w:hAnsi="仿宋" w:eastAsia="仿宋" w:cs="仿宋"/>
                <w:sz w:val="24"/>
                <w:szCs w:val="24"/>
              </w:rPr>
              <w:t>不含五节柜中档案</w:t>
            </w:r>
          </w:p>
        </w:tc>
      </w:tr>
      <w:tr w14:paraId="20BF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60D9F5D9">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w:t>
            </w:r>
          </w:p>
        </w:tc>
        <w:tc>
          <w:tcPr>
            <w:tcW w:w="2378" w:type="dxa"/>
            <w:noWrap w:val="0"/>
            <w:vAlign w:val="center"/>
          </w:tcPr>
          <w:p w14:paraId="57A14F2D">
            <w:pPr>
              <w:spacing w:line="360" w:lineRule="auto"/>
              <w:rPr>
                <w:rFonts w:ascii="仿宋" w:hAnsi="仿宋" w:eastAsia="仿宋" w:cs="仿宋"/>
                <w:sz w:val="24"/>
                <w:szCs w:val="24"/>
              </w:rPr>
            </w:pPr>
            <w:r>
              <w:rPr>
                <w:rFonts w:hint="eastAsia" w:ascii="仿宋" w:hAnsi="仿宋" w:eastAsia="仿宋" w:cs="仿宋"/>
                <w:sz w:val="24"/>
                <w:szCs w:val="24"/>
              </w:rPr>
              <w:t>搬运、运输、分类按序码放</w:t>
            </w:r>
          </w:p>
        </w:tc>
        <w:tc>
          <w:tcPr>
            <w:tcW w:w="1635" w:type="dxa"/>
            <w:noWrap w:val="0"/>
            <w:vAlign w:val="center"/>
          </w:tcPr>
          <w:p w14:paraId="50C99F0D">
            <w:pPr>
              <w:spacing w:line="360" w:lineRule="auto"/>
              <w:rPr>
                <w:rFonts w:ascii="仿宋" w:hAnsi="仿宋" w:eastAsia="仿宋" w:cs="仿宋"/>
                <w:sz w:val="24"/>
                <w:szCs w:val="24"/>
              </w:rPr>
            </w:pPr>
            <w:r>
              <w:rPr>
                <w:rFonts w:hint="eastAsia" w:ascii="仿宋" w:hAnsi="仿宋" w:eastAsia="仿宋" w:cs="仿宋"/>
                <w:sz w:val="24"/>
                <w:szCs w:val="24"/>
              </w:rPr>
              <w:t>2500格. 栏</w:t>
            </w:r>
          </w:p>
        </w:tc>
        <w:tc>
          <w:tcPr>
            <w:tcW w:w="3856" w:type="dxa"/>
            <w:noWrap w:val="0"/>
            <w:vAlign w:val="top"/>
          </w:tcPr>
          <w:p w14:paraId="6443C2C5">
            <w:pPr>
              <w:spacing w:line="360" w:lineRule="auto"/>
              <w:rPr>
                <w:rFonts w:ascii="仿宋" w:hAnsi="仿宋" w:eastAsia="仿宋" w:cs="仿宋"/>
                <w:sz w:val="24"/>
                <w:szCs w:val="24"/>
              </w:rPr>
            </w:pPr>
            <w:r>
              <w:rPr>
                <w:rFonts w:hint="eastAsia" w:ascii="仿宋" w:hAnsi="仿宋" w:eastAsia="仿宋" w:cs="仿宋"/>
                <w:sz w:val="24"/>
                <w:szCs w:val="24"/>
              </w:rPr>
              <w:t>旧址无电梯，人工搬运，楼梯狭窄</w:t>
            </w:r>
          </w:p>
        </w:tc>
      </w:tr>
      <w:tr w14:paraId="0646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08BD46E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3</w:t>
            </w:r>
          </w:p>
        </w:tc>
        <w:tc>
          <w:tcPr>
            <w:tcW w:w="2378" w:type="dxa"/>
            <w:noWrap w:val="0"/>
            <w:vAlign w:val="center"/>
          </w:tcPr>
          <w:p w14:paraId="0E8FD150">
            <w:pPr>
              <w:spacing w:line="360" w:lineRule="auto"/>
              <w:rPr>
                <w:rFonts w:ascii="仿宋" w:hAnsi="仿宋" w:eastAsia="仿宋" w:cs="仿宋"/>
                <w:sz w:val="24"/>
                <w:szCs w:val="24"/>
              </w:rPr>
            </w:pPr>
            <w:r>
              <w:rPr>
                <w:rFonts w:hint="eastAsia" w:ascii="仿宋" w:hAnsi="仿宋" w:eastAsia="仿宋" w:cs="仿宋"/>
                <w:sz w:val="24"/>
                <w:szCs w:val="24"/>
              </w:rPr>
              <w:t>签注</w:t>
            </w:r>
          </w:p>
        </w:tc>
        <w:tc>
          <w:tcPr>
            <w:tcW w:w="1635" w:type="dxa"/>
            <w:noWrap w:val="0"/>
            <w:vAlign w:val="center"/>
          </w:tcPr>
          <w:p w14:paraId="60563225">
            <w:pPr>
              <w:spacing w:line="360" w:lineRule="auto"/>
              <w:rPr>
                <w:rFonts w:ascii="仿宋" w:hAnsi="仿宋" w:eastAsia="仿宋" w:cs="仿宋"/>
                <w:sz w:val="24"/>
                <w:szCs w:val="24"/>
              </w:rPr>
            </w:pPr>
            <w:r>
              <w:rPr>
                <w:rFonts w:hint="eastAsia" w:ascii="仿宋" w:hAnsi="仿宋" w:eastAsia="仿宋" w:cs="仿宋"/>
                <w:sz w:val="24"/>
                <w:szCs w:val="24"/>
              </w:rPr>
              <w:t>1项</w:t>
            </w:r>
          </w:p>
        </w:tc>
        <w:tc>
          <w:tcPr>
            <w:tcW w:w="3856" w:type="dxa"/>
            <w:noWrap w:val="0"/>
            <w:vAlign w:val="top"/>
          </w:tcPr>
          <w:p w14:paraId="672DD1D1">
            <w:pPr>
              <w:spacing w:line="360" w:lineRule="auto"/>
              <w:rPr>
                <w:rFonts w:ascii="仿宋" w:hAnsi="仿宋" w:eastAsia="仿宋" w:cs="仿宋"/>
                <w:sz w:val="24"/>
                <w:szCs w:val="24"/>
              </w:rPr>
            </w:pPr>
            <w:r>
              <w:rPr>
                <w:rFonts w:hint="eastAsia" w:ascii="仿宋" w:hAnsi="仿宋" w:eastAsia="仿宋" w:cs="仿宋"/>
                <w:sz w:val="24"/>
                <w:szCs w:val="24"/>
              </w:rPr>
              <w:t>按归档文件整理规则进行签注</w:t>
            </w:r>
          </w:p>
        </w:tc>
      </w:tr>
      <w:tr w14:paraId="5D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55B79B9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4</w:t>
            </w:r>
          </w:p>
        </w:tc>
        <w:tc>
          <w:tcPr>
            <w:tcW w:w="2378" w:type="dxa"/>
            <w:noWrap w:val="0"/>
            <w:vAlign w:val="center"/>
          </w:tcPr>
          <w:p w14:paraId="1A98D21A">
            <w:pPr>
              <w:spacing w:line="360" w:lineRule="auto"/>
              <w:rPr>
                <w:rFonts w:ascii="仿宋" w:hAnsi="仿宋" w:eastAsia="仿宋" w:cs="仿宋"/>
                <w:sz w:val="24"/>
                <w:szCs w:val="24"/>
              </w:rPr>
            </w:pPr>
            <w:r>
              <w:rPr>
                <w:rFonts w:hint="eastAsia" w:ascii="仿宋" w:hAnsi="仿宋" w:eastAsia="仿宋" w:cs="仿宋"/>
                <w:sz w:val="24"/>
                <w:szCs w:val="24"/>
              </w:rPr>
              <w:t>按序拆箱、上架</w:t>
            </w:r>
          </w:p>
        </w:tc>
        <w:tc>
          <w:tcPr>
            <w:tcW w:w="1635" w:type="dxa"/>
            <w:noWrap w:val="0"/>
            <w:vAlign w:val="center"/>
          </w:tcPr>
          <w:p w14:paraId="2677BF02">
            <w:pPr>
              <w:spacing w:line="360" w:lineRule="auto"/>
              <w:rPr>
                <w:rFonts w:ascii="仿宋" w:hAnsi="仿宋" w:eastAsia="仿宋" w:cs="仿宋"/>
                <w:sz w:val="24"/>
                <w:szCs w:val="24"/>
              </w:rPr>
            </w:pPr>
            <w:r>
              <w:rPr>
                <w:rFonts w:hint="eastAsia" w:ascii="仿宋" w:hAnsi="仿宋" w:eastAsia="仿宋" w:cs="仿宋"/>
                <w:sz w:val="24"/>
                <w:szCs w:val="24"/>
              </w:rPr>
              <w:t>2500格. 栏</w:t>
            </w:r>
          </w:p>
        </w:tc>
        <w:tc>
          <w:tcPr>
            <w:tcW w:w="3856" w:type="dxa"/>
            <w:noWrap w:val="0"/>
            <w:vAlign w:val="top"/>
          </w:tcPr>
          <w:p w14:paraId="1A6E81FD">
            <w:pPr>
              <w:spacing w:line="360" w:lineRule="auto"/>
              <w:ind w:firstLine="480" w:firstLineChars="200"/>
              <w:rPr>
                <w:rFonts w:ascii="仿宋" w:hAnsi="仿宋" w:eastAsia="仿宋" w:cs="仿宋"/>
                <w:sz w:val="24"/>
                <w:szCs w:val="24"/>
              </w:rPr>
            </w:pPr>
          </w:p>
        </w:tc>
      </w:tr>
      <w:tr w14:paraId="70E2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6ABFADB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5</w:t>
            </w:r>
          </w:p>
        </w:tc>
        <w:tc>
          <w:tcPr>
            <w:tcW w:w="2378" w:type="dxa"/>
            <w:noWrap w:val="0"/>
            <w:vAlign w:val="center"/>
          </w:tcPr>
          <w:p w14:paraId="3EA1D8BB">
            <w:pPr>
              <w:spacing w:line="360" w:lineRule="auto"/>
              <w:rPr>
                <w:rFonts w:ascii="仿宋" w:hAnsi="仿宋" w:eastAsia="仿宋" w:cs="仿宋"/>
                <w:sz w:val="24"/>
                <w:szCs w:val="24"/>
              </w:rPr>
            </w:pPr>
            <w:r>
              <w:rPr>
                <w:rFonts w:hint="eastAsia" w:ascii="仿宋" w:hAnsi="仿宋" w:eastAsia="仿宋" w:cs="仿宋"/>
                <w:sz w:val="24"/>
                <w:szCs w:val="24"/>
              </w:rPr>
              <w:t>纸箱拆箱收集、重复利用</w:t>
            </w:r>
          </w:p>
        </w:tc>
        <w:tc>
          <w:tcPr>
            <w:tcW w:w="1635" w:type="dxa"/>
            <w:noWrap w:val="0"/>
            <w:vAlign w:val="center"/>
          </w:tcPr>
          <w:p w14:paraId="27A85F01">
            <w:pPr>
              <w:spacing w:line="360" w:lineRule="auto"/>
              <w:rPr>
                <w:rFonts w:ascii="仿宋" w:hAnsi="仿宋" w:eastAsia="仿宋" w:cs="仿宋"/>
                <w:sz w:val="24"/>
                <w:szCs w:val="24"/>
              </w:rPr>
            </w:pPr>
            <w:r>
              <w:rPr>
                <w:rFonts w:hint="eastAsia" w:ascii="仿宋" w:hAnsi="仿宋" w:eastAsia="仿宋" w:cs="仿宋"/>
                <w:sz w:val="24"/>
                <w:szCs w:val="24"/>
              </w:rPr>
              <w:t>1项</w:t>
            </w:r>
          </w:p>
        </w:tc>
        <w:tc>
          <w:tcPr>
            <w:tcW w:w="3856" w:type="dxa"/>
            <w:noWrap w:val="0"/>
            <w:vAlign w:val="top"/>
          </w:tcPr>
          <w:p w14:paraId="12EC7AA6">
            <w:pPr>
              <w:spacing w:line="360" w:lineRule="auto"/>
              <w:ind w:firstLine="480" w:firstLineChars="200"/>
              <w:rPr>
                <w:rFonts w:ascii="仿宋" w:hAnsi="仿宋" w:eastAsia="仿宋" w:cs="仿宋"/>
                <w:sz w:val="24"/>
                <w:szCs w:val="24"/>
              </w:rPr>
            </w:pPr>
          </w:p>
        </w:tc>
      </w:tr>
      <w:tr w14:paraId="2BC4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075D0349">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6</w:t>
            </w:r>
          </w:p>
        </w:tc>
        <w:tc>
          <w:tcPr>
            <w:tcW w:w="2378" w:type="dxa"/>
            <w:noWrap w:val="0"/>
            <w:vAlign w:val="center"/>
          </w:tcPr>
          <w:p w14:paraId="578CE750">
            <w:pPr>
              <w:spacing w:line="360" w:lineRule="auto"/>
              <w:rPr>
                <w:rFonts w:ascii="仿宋" w:hAnsi="仿宋" w:eastAsia="仿宋" w:cs="仿宋"/>
                <w:sz w:val="24"/>
                <w:szCs w:val="24"/>
              </w:rPr>
            </w:pPr>
            <w:r>
              <w:rPr>
                <w:rFonts w:hint="eastAsia" w:ascii="仿宋" w:hAnsi="仿宋" w:eastAsia="仿宋" w:cs="仿宋"/>
                <w:sz w:val="24"/>
                <w:szCs w:val="24"/>
              </w:rPr>
              <w:t>档案专用箱</w:t>
            </w:r>
          </w:p>
        </w:tc>
        <w:tc>
          <w:tcPr>
            <w:tcW w:w="1635" w:type="dxa"/>
            <w:noWrap w:val="0"/>
            <w:vAlign w:val="center"/>
          </w:tcPr>
          <w:p w14:paraId="01950856">
            <w:pPr>
              <w:spacing w:line="360" w:lineRule="auto"/>
              <w:rPr>
                <w:rFonts w:ascii="仿宋" w:hAnsi="仿宋" w:eastAsia="仿宋" w:cs="仿宋"/>
                <w:sz w:val="24"/>
                <w:szCs w:val="24"/>
              </w:rPr>
            </w:pPr>
            <w:r>
              <w:rPr>
                <w:rFonts w:hint="eastAsia" w:ascii="仿宋" w:hAnsi="仿宋" w:eastAsia="仿宋" w:cs="仿宋"/>
                <w:sz w:val="24"/>
                <w:szCs w:val="24"/>
              </w:rPr>
              <w:t>1000只</w:t>
            </w:r>
          </w:p>
        </w:tc>
        <w:tc>
          <w:tcPr>
            <w:tcW w:w="3856" w:type="dxa"/>
            <w:noWrap w:val="0"/>
            <w:vAlign w:val="top"/>
          </w:tcPr>
          <w:p w14:paraId="54AA46D1">
            <w:pPr>
              <w:spacing w:line="360" w:lineRule="auto"/>
              <w:rPr>
                <w:rFonts w:ascii="仿宋" w:hAnsi="仿宋" w:eastAsia="仿宋" w:cs="仿宋"/>
                <w:sz w:val="24"/>
                <w:szCs w:val="24"/>
              </w:rPr>
            </w:pPr>
            <w:r>
              <w:rPr>
                <w:rFonts w:hint="eastAsia" w:ascii="仿宋" w:hAnsi="仿宋" w:eastAsia="仿宋" w:cs="仿宋"/>
                <w:sz w:val="24"/>
                <w:szCs w:val="24"/>
              </w:rPr>
              <w:t>重复周转2次</w:t>
            </w:r>
          </w:p>
        </w:tc>
      </w:tr>
      <w:tr w14:paraId="1CB3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1B666897">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7</w:t>
            </w:r>
          </w:p>
        </w:tc>
        <w:tc>
          <w:tcPr>
            <w:tcW w:w="2378" w:type="dxa"/>
            <w:noWrap w:val="0"/>
            <w:vAlign w:val="center"/>
          </w:tcPr>
          <w:p w14:paraId="7F46A76F">
            <w:pPr>
              <w:spacing w:line="360" w:lineRule="auto"/>
              <w:rPr>
                <w:rFonts w:ascii="仿宋" w:hAnsi="仿宋" w:eastAsia="仿宋" w:cs="仿宋"/>
                <w:sz w:val="24"/>
                <w:szCs w:val="24"/>
              </w:rPr>
            </w:pPr>
            <w:r>
              <w:rPr>
                <w:rFonts w:hint="eastAsia" w:ascii="仿宋" w:hAnsi="仿宋" w:eastAsia="仿宋" w:cs="仿宋"/>
                <w:sz w:val="24"/>
                <w:szCs w:val="24"/>
              </w:rPr>
              <w:t>胶带</w:t>
            </w:r>
          </w:p>
        </w:tc>
        <w:tc>
          <w:tcPr>
            <w:tcW w:w="1635" w:type="dxa"/>
            <w:noWrap w:val="0"/>
            <w:vAlign w:val="center"/>
          </w:tcPr>
          <w:p w14:paraId="633678D6">
            <w:pPr>
              <w:spacing w:line="360" w:lineRule="auto"/>
              <w:rPr>
                <w:rFonts w:ascii="仿宋" w:hAnsi="仿宋" w:eastAsia="仿宋" w:cs="仿宋"/>
                <w:sz w:val="24"/>
                <w:szCs w:val="24"/>
              </w:rPr>
            </w:pPr>
            <w:r>
              <w:rPr>
                <w:rFonts w:hint="eastAsia" w:ascii="仿宋" w:hAnsi="仿宋" w:eastAsia="仿宋" w:cs="仿宋"/>
                <w:sz w:val="24"/>
                <w:szCs w:val="24"/>
              </w:rPr>
              <w:t>260卷</w:t>
            </w:r>
          </w:p>
        </w:tc>
        <w:tc>
          <w:tcPr>
            <w:tcW w:w="3856" w:type="dxa"/>
            <w:noWrap w:val="0"/>
            <w:vAlign w:val="top"/>
          </w:tcPr>
          <w:p w14:paraId="2A05F0D6">
            <w:pPr>
              <w:spacing w:line="360" w:lineRule="auto"/>
              <w:ind w:firstLine="480" w:firstLineChars="200"/>
              <w:rPr>
                <w:rFonts w:ascii="仿宋" w:hAnsi="仿宋" w:eastAsia="仿宋" w:cs="仿宋"/>
                <w:sz w:val="24"/>
                <w:szCs w:val="24"/>
              </w:rPr>
            </w:pPr>
          </w:p>
        </w:tc>
      </w:tr>
      <w:tr w14:paraId="22C4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0EDE76A4">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8</w:t>
            </w:r>
          </w:p>
        </w:tc>
        <w:tc>
          <w:tcPr>
            <w:tcW w:w="2378" w:type="dxa"/>
            <w:noWrap w:val="0"/>
            <w:vAlign w:val="center"/>
          </w:tcPr>
          <w:p w14:paraId="0A29E881">
            <w:pPr>
              <w:spacing w:line="360" w:lineRule="auto"/>
              <w:rPr>
                <w:rFonts w:ascii="仿宋" w:hAnsi="仿宋" w:eastAsia="仿宋" w:cs="仿宋"/>
                <w:sz w:val="24"/>
                <w:szCs w:val="24"/>
              </w:rPr>
            </w:pPr>
            <w:r>
              <w:rPr>
                <w:rFonts w:hint="eastAsia" w:ascii="仿宋" w:hAnsi="仿宋" w:eastAsia="仿宋" w:cs="仿宋"/>
                <w:sz w:val="24"/>
                <w:szCs w:val="24"/>
              </w:rPr>
              <w:t>标签或箱体印刷</w:t>
            </w:r>
          </w:p>
        </w:tc>
        <w:tc>
          <w:tcPr>
            <w:tcW w:w="1635" w:type="dxa"/>
            <w:noWrap w:val="0"/>
            <w:vAlign w:val="center"/>
          </w:tcPr>
          <w:p w14:paraId="3715694F">
            <w:pPr>
              <w:spacing w:line="360" w:lineRule="auto"/>
              <w:rPr>
                <w:rFonts w:ascii="仿宋" w:hAnsi="仿宋" w:eastAsia="仿宋" w:cs="仿宋"/>
                <w:sz w:val="24"/>
                <w:szCs w:val="24"/>
              </w:rPr>
            </w:pPr>
            <w:r>
              <w:rPr>
                <w:rFonts w:hint="eastAsia" w:ascii="仿宋" w:hAnsi="仿宋" w:eastAsia="仿宋" w:cs="仿宋"/>
                <w:sz w:val="24"/>
                <w:szCs w:val="24"/>
              </w:rPr>
              <w:t>4000</w:t>
            </w:r>
          </w:p>
        </w:tc>
        <w:tc>
          <w:tcPr>
            <w:tcW w:w="3856" w:type="dxa"/>
            <w:noWrap w:val="0"/>
            <w:vAlign w:val="top"/>
          </w:tcPr>
          <w:p w14:paraId="55611A70">
            <w:pPr>
              <w:spacing w:line="360" w:lineRule="auto"/>
              <w:ind w:firstLine="480" w:firstLineChars="200"/>
              <w:rPr>
                <w:rFonts w:ascii="仿宋" w:hAnsi="仿宋" w:eastAsia="仿宋" w:cs="仿宋"/>
                <w:sz w:val="24"/>
                <w:szCs w:val="24"/>
              </w:rPr>
            </w:pPr>
          </w:p>
        </w:tc>
      </w:tr>
      <w:tr w14:paraId="20BF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67AB7E1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9</w:t>
            </w:r>
          </w:p>
        </w:tc>
        <w:tc>
          <w:tcPr>
            <w:tcW w:w="2378" w:type="dxa"/>
            <w:noWrap w:val="0"/>
            <w:vAlign w:val="center"/>
          </w:tcPr>
          <w:p w14:paraId="4EF87B0C">
            <w:pPr>
              <w:spacing w:line="360" w:lineRule="auto"/>
              <w:rPr>
                <w:rFonts w:ascii="仿宋" w:hAnsi="仿宋" w:eastAsia="仿宋" w:cs="仿宋"/>
                <w:sz w:val="24"/>
                <w:szCs w:val="24"/>
              </w:rPr>
            </w:pPr>
            <w:r>
              <w:rPr>
                <w:rFonts w:hint="eastAsia" w:ascii="仿宋" w:hAnsi="仿宋" w:eastAsia="仿宋" w:cs="仿宋"/>
                <w:sz w:val="24"/>
                <w:szCs w:val="24"/>
              </w:rPr>
              <w:t>签注笔</w:t>
            </w:r>
          </w:p>
        </w:tc>
        <w:tc>
          <w:tcPr>
            <w:tcW w:w="1635" w:type="dxa"/>
            <w:noWrap w:val="0"/>
            <w:vAlign w:val="center"/>
          </w:tcPr>
          <w:p w14:paraId="0BA018FE">
            <w:pPr>
              <w:spacing w:line="360" w:lineRule="auto"/>
              <w:rPr>
                <w:rFonts w:ascii="仿宋" w:hAnsi="仿宋" w:eastAsia="仿宋" w:cs="仿宋"/>
                <w:sz w:val="24"/>
                <w:szCs w:val="24"/>
              </w:rPr>
            </w:pPr>
            <w:r>
              <w:rPr>
                <w:rFonts w:hint="eastAsia" w:ascii="仿宋" w:hAnsi="仿宋" w:eastAsia="仿宋" w:cs="仿宋"/>
                <w:sz w:val="24"/>
                <w:szCs w:val="24"/>
              </w:rPr>
              <w:t>50支</w:t>
            </w:r>
          </w:p>
        </w:tc>
        <w:tc>
          <w:tcPr>
            <w:tcW w:w="3856" w:type="dxa"/>
            <w:noWrap w:val="0"/>
            <w:vAlign w:val="top"/>
          </w:tcPr>
          <w:p w14:paraId="0A6171C2">
            <w:pPr>
              <w:spacing w:line="360" w:lineRule="auto"/>
              <w:ind w:firstLine="480" w:firstLineChars="200"/>
              <w:rPr>
                <w:rFonts w:ascii="仿宋" w:hAnsi="仿宋" w:eastAsia="仿宋" w:cs="仿宋"/>
                <w:sz w:val="24"/>
                <w:szCs w:val="24"/>
              </w:rPr>
            </w:pPr>
          </w:p>
        </w:tc>
      </w:tr>
    </w:tbl>
    <w:p w14:paraId="6731672A">
      <w:pPr>
        <w:spacing w:line="360" w:lineRule="auto"/>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rPr>
        <w:t>（三）基本要求</w:t>
      </w:r>
    </w:p>
    <w:p w14:paraId="16553F7E">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（1）中选人必须具备专业档案</w:t>
      </w:r>
      <w:r>
        <w:rPr>
          <w:rFonts w:hint="eastAsia" w:ascii="仿宋" w:hAnsi="仿宋" w:eastAsia="仿宋" w:cs="仿宋"/>
          <w:sz w:val="24"/>
          <w:szCs w:val="24"/>
        </w:rPr>
        <w:t>整理迁移搬运</w:t>
      </w:r>
      <w:r>
        <w:rPr>
          <w:rFonts w:hint="eastAsia" w:ascii="仿宋" w:hAnsi="仿宋" w:eastAsia="仿宋" w:cs="仿宋"/>
          <w:sz w:val="24"/>
          <w:szCs w:val="24"/>
          <w:lang w:val="zh-CN"/>
        </w:rPr>
        <w:t>经验，以满足本项目特殊</w:t>
      </w:r>
      <w:r>
        <w:rPr>
          <w:rFonts w:hint="eastAsia" w:ascii="仿宋" w:hAnsi="仿宋" w:eastAsia="仿宋" w:cs="仿宋"/>
          <w:sz w:val="24"/>
          <w:szCs w:val="24"/>
        </w:rPr>
        <w:t>要求。</w:t>
      </w:r>
    </w:p>
    <w:p w14:paraId="4B30E7A3">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（2）项目组成员包括但不限于项目负责人</w:t>
      </w:r>
      <w:r>
        <w:rPr>
          <w:rFonts w:hint="eastAsia" w:ascii="仿宋" w:hAnsi="仿宋" w:eastAsia="仿宋" w:cs="仿宋"/>
          <w:sz w:val="24"/>
          <w:szCs w:val="24"/>
        </w:rPr>
        <w:t>或驻场现场项目经理、</w:t>
      </w:r>
      <w:r>
        <w:rPr>
          <w:rFonts w:hint="eastAsia" w:ascii="仿宋" w:hAnsi="仿宋" w:eastAsia="仿宋" w:cs="仿宋"/>
          <w:sz w:val="24"/>
          <w:szCs w:val="24"/>
          <w:lang w:val="zh-CN"/>
        </w:rPr>
        <w:t>安全管理人员、档案专业技术人员、搬运人员、</w:t>
      </w:r>
      <w:r>
        <w:rPr>
          <w:rFonts w:hint="eastAsia" w:ascii="仿宋" w:hAnsi="仿宋" w:eastAsia="仿宋" w:cs="仿宋"/>
          <w:sz w:val="24"/>
          <w:szCs w:val="24"/>
        </w:rPr>
        <w:t>拆卸工</w:t>
      </w:r>
      <w:r>
        <w:rPr>
          <w:rFonts w:hint="eastAsia" w:ascii="仿宋" w:hAnsi="仿宋" w:eastAsia="仿宋" w:cs="仿宋"/>
          <w:sz w:val="24"/>
          <w:szCs w:val="24"/>
          <w:lang w:val="zh-CN"/>
        </w:rPr>
        <w:t>、</w:t>
      </w:r>
      <w:r>
        <w:rPr>
          <w:rFonts w:hint="eastAsia" w:ascii="仿宋" w:hAnsi="仿宋" w:eastAsia="仿宋" w:cs="仿宋"/>
          <w:sz w:val="24"/>
          <w:szCs w:val="24"/>
        </w:rPr>
        <w:t>特种高处作业</w:t>
      </w:r>
      <w:r>
        <w:rPr>
          <w:rFonts w:hint="eastAsia" w:ascii="仿宋" w:hAnsi="仿宋" w:eastAsia="仿宋" w:cs="仿宋"/>
          <w:sz w:val="24"/>
          <w:szCs w:val="24"/>
          <w:lang w:val="zh-CN"/>
        </w:rPr>
        <w:t>等</w:t>
      </w:r>
      <w:r>
        <w:rPr>
          <w:rFonts w:hint="eastAsia" w:ascii="仿宋" w:hAnsi="仿宋" w:eastAsia="仿宋" w:cs="仿宋"/>
          <w:sz w:val="24"/>
          <w:szCs w:val="24"/>
        </w:rPr>
        <w:t>人员</w:t>
      </w:r>
      <w:r>
        <w:rPr>
          <w:rFonts w:hint="eastAsia" w:ascii="仿宋" w:hAnsi="仿宋" w:eastAsia="仿宋" w:cs="仿宋"/>
          <w:sz w:val="24"/>
          <w:szCs w:val="24"/>
          <w:lang w:val="zh-CN"/>
        </w:rPr>
        <w:t xml:space="preserve">。 </w:t>
      </w:r>
    </w:p>
    <w:p w14:paraId="6B3FD0E2">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（3）中选人应至少在</w:t>
      </w:r>
      <w:r>
        <w:rPr>
          <w:rFonts w:hint="eastAsia" w:ascii="仿宋" w:hAnsi="仿宋" w:eastAsia="仿宋" w:cs="仿宋"/>
          <w:sz w:val="24"/>
          <w:szCs w:val="24"/>
        </w:rPr>
        <w:t>服务</w:t>
      </w:r>
      <w:r>
        <w:rPr>
          <w:rFonts w:hint="eastAsia" w:ascii="仿宋" w:hAnsi="仿宋" w:eastAsia="仿宋" w:cs="仿宋"/>
          <w:sz w:val="24"/>
          <w:szCs w:val="24"/>
          <w:lang w:val="zh-CN"/>
        </w:rPr>
        <w:t>实施前一周组织有经验的技术人员与采购人进行沟通，熟悉</w:t>
      </w:r>
      <w:r>
        <w:rPr>
          <w:rFonts w:hint="eastAsia" w:ascii="仿宋" w:hAnsi="仿宋" w:eastAsia="仿宋" w:cs="仿宋"/>
          <w:sz w:val="24"/>
          <w:szCs w:val="24"/>
        </w:rPr>
        <w:t>服务</w:t>
      </w:r>
      <w:r>
        <w:rPr>
          <w:rFonts w:hint="eastAsia" w:ascii="仿宋" w:hAnsi="仿宋" w:eastAsia="仿宋" w:cs="仿宋"/>
          <w:sz w:val="24"/>
          <w:szCs w:val="24"/>
          <w:lang w:val="zh-CN"/>
        </w:rPr>
        <w:t>方案和采购人的要求。根据采购人的要求完成项目前期的信息统计、</w:t>
      </w:r>
      <w:r>
        <w:rPr>
          <w:rFonts w:hint="eastAsia" w:ascii="仿宋" w:hAnsi="仿宋" w:eastAsia="仿宋" w:cs="仿宋"/>
          <w:sz w:val="24"/>
          <w:szCs w:val="24"/>
        </w:rPr>
        <w:t>工作进度规划</w:t>
      </w:r>
      <w:r>
        <w:rPr>
          <w:rFonts w:hint="eastAsia" w:ascii="仿宋" w:hAnsi="仿宋" w:eastAsia="仿宋" w:cs="仿宋"/>
          <w:sz w:val="24"/>
          <w:szCs w:val="24"/>
          <w:lang w:val="zh-CN"/>
        </w:rPr>
        <w:t>， 制定</w:t>
      </w:r>
      <w:r>
        <w:rPr>
          <w:rFonts w:hint="eastAsia" w:ascii="仿宋" w:hAnsi="仿宋" w:eastAsia="仿宋" w:cs="仿宋"/>
          <w:sz w:val="24"/>
          <w:szCs w:val="24"/>
        </w:rPr>
        <w:t>作业</w:t>
      </w:r>
      <w:r>
        <w:rPr>
          <w:rFonts w:hint="eastAsia" w:ascii="仿宋" w:hAnsi="仿宋" w:eastAsia="仿宋" w:cs="仿宋"/>
          <w:sz w:val="24"/>
          <w:szCs w:val="24"/>
          <w:lang w:val="zh-CN"/>
        </w:rPr>
        <w:t>过程记录清单和</w:t>
      </w:r>
      <w:r>
        <w:rPr>
          <w:rFonts w:hint="eastAsia" w:ascii="仿宋" w:hAnsi="仿宋" w:eastAsia="仿宋" w:cs="仿宋"/>
          <w:sz w:val="24"/>
          <w:szCs w:val="24"/>
        </w:rPr>
        <w:t>服务</w:t>
      </w:r>
      <w:r>
        <w:rPr>
          <w:rFonts w:hint="eastAsia" w:ascii="仿宋" w:hAnsi="仿宋" w:eastAsia="仿宋" w:cs="仿宋"/>
          <w:sz w:val="24"/>
          <w:szCs w:val="24"/>
          <w:lang w:val="zh-CN"/>
        </w:rPr>
        <w:t>过程监管措施，确定</w:t>
      </w:r>
      <w:r>
        <w:rPr>
          <w:rFonts w:hint="eastAsia" w:ascii="仿宋" w:hAnsi="仿宋" w:eastAsia="仿宋" w:cs="仿宋"/>
          <w:sz w:val="24"/>
          <w:szCs w:val="24"/>
        </w:rPr>
        <w:t>服务</w:t>
      </w:r>
      <w:r>
        <w:rPr>
          <w:rFonts w:hint="eastAsia" w:ascii="仿宋" w:hAnsi="仿宋" w:eastAsia="仿宋" w:cs="仿宋"/>
          <w:sz w:val="24"/>
          <w:szCs w:val="24"/>
          <w:lang w:val="zh-CN"/>
        </w:rPr>
        <w:t xml:space="preserve">小组的划分等，并报采购人审核同意。 </w:t>
      </w:r>
    </w:p>
    <w:p w14:paraId="63759BC5">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（4）中选人应对项目组成员进行安全教育，所有参与项目的工作人员</w:t>
      </w:r>
      <w:r>
        <w:rPr>
          <w:rFonts w:hint="eastAsia" w:ascii="仿宋" w:hAnsi="仿宋" w:eastAsia="仿宋" w:cs="仿宋"/>
          <w:sz w:val="24"/>
          <w:szCs w:val="24"/>
        </w:rPr>
        <w:t>须</w:t>
      </w:r>
      <w:r>
        <w:rPr>
          <w:rFonts w:hint="eastAsia" w:ascii="仿宋" w:hAnsi="仿宋" w:eastAsia="仿宋" w:cs="仿宋"/>
          <w:sz w:val="24"/>
          <w:szCs w:val="24"/>
          <w:lang w:val="zh-CN"/>
        </w:rPr>
        <w:t xml:space="preserve">与采购人签订保密协议，并承诺遵守保密制度，不得以任何理由或目的泄露档案内容。 </w:t>
      </w:r>
    </w:p>
    <w:p w14:paraId="4F8BDE01">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（5）中选人应为项目组</w:t>
      </w:r>
      <w:r>
        <w:rPr>
          <w:rFonts w:hint="eastAsia" w:ascii="仿宋" w:hAnsi="仿宋" w:eastAsia="仿宋" w:cs="仿宋"/>
          <w:sz w:val="24"/>
          <w:szCs w:val="24"/>
        </w:rPr>
        <w:t>主要</w:t>
      </w:r>
      <w:r>
        <w:rPr>
          <w:rFonts w:hint="eastAsia" w:ascii="仿宋" w:hAnsi="仿宋" w:eastAsia="仿宋" w:cs="仿宋"/>
          <w:sz w:val="24"/>
          <w:szCs w:val="24"/>
          <w:lang w:val="zh-CN"/>
        </w:rPr>
        <w:t xml:space="preserve">成员制作工作标识牌，标识牌上应有照片、身份证号码、联系电话等内容。 </w:t>
      </w:r>
    </w:p>
    <w:p w14:paraId="727757A8">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 xml:space="preserve">（6）中选人在项目实施过程中造成档案丢失、损毁的，每件档案按照合同总额1%的标准进行处罚，并承担相应的法律责任。 </w:t>
      </w:r>
    </w:p>
    <w:p w14:paraId="248C981C">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（7）中选人应</w:t>
      </w:r>
      <w:r>
        <w:rPr>
          <w:rFonts w:hint="eastAsia" w:ascii="仿宋" w:hAnsi="仿宋" w:eastAsia="仿宋" w:cs="仿宋"/>
          <w:sz w:val="24"/>
          <w:szCs w:val="24"/>
        </w:rPr>
        <w:t>自有全封闭厢式货车，同时</w:t>
      </w:r>
      <w:r>
        <w:rPr>
          <w:rFonts w:hint="eastAsia" w:ascii="仿宋" w:hAnsi="仿宋" w:eastAsia="仿宋" w:cs="仿宋"/>
          <w:sz w:val="24"/>
          <w:szCs w:val="24"/>
          <w:lang w:val="zh-CN"/>
        </w:rPr>
        <w:t>加强车辆的安全检查，确保车辆</w:t>
      </w:r>
      <w:r>
        <w:rPr>
          <w:rFonts w:hint="eastAsia" w:ascii="仿宋" w:hAnsi="仿宋" w:eastAsia="仿宋" w:cs="仿宋"/>
          <w:sz w:val="24"/>
          <w:szCs w:val="24"/>
        </w:rPr>
        <w:t>状况良好和行驶</w:t>
      </w:r>
      <w:r>
        <w:rPr>
          <w:rFonts w:hint="eastAsia" w:ascii="仿宋" w:hAnsi="仿宋" w:eastAsia="仿宋" w:cs="仿宋"/>
          <w:sz w:val="24"/>
          <w:szCs w:val="24"/>
          <w:lang w:val="zh-CN"/>
        </w:rPr>
        <w:t xml:space="preserve">安全。本项目在实施过程中如发生交通事故、人员伤亡并由此产生相关费用的，均由中选人承担。 </w:t>
      </w:r>
    </w:p>
    <w:p w14:paraId="1D27148A">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（8）中选人应制定详细的</w:t>
      </w:r>
      <w:r>
        <w:rPr>
          <w:rFonts w:hint="eastAsia" w:ascii="仿宋" w:hAnsi="仿宋" w:eastAsia="仿宋" w:cs="仿宋"/>
          <w:sz w:val="24"/>
          <w:szCs w:val="24"/>
        </w:rPr>
        <w:t>服务</w:t>
      </w:r>
      <w:r>
        <w:rPr>
          <w:rFonts w:hint="eastAsia" w:ascii="仿宋" w:hAnsi="仿宋" w:eastAsia="仿宋" w:cs="仿宋"/>
          <w:sz w:val="24"/>
          <w:szCs w:val="24"/>
          <w:lang w:val="zh-CN"/>
        </w:rPr>
        <w:t xml:space="preserve">实施方案，方案应包括前期准备工作、工期进度安排、工作流程、人员组成与分工、设施设备与材料保障、安全保密制度、安全保障措施、过程监控手段和措施、突发情况应急处置措施、售后服务等内容。 </w:t>
      </w:r>
    </w:p>
    <w:p w14:paraId="3B8657A8">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（9）中选人应根据采购人规定的线路</w:t>
      </w:r>
      <w:r>
        <w:rPr>
          <w:rFonts w:hint="eastAsia" w:ascii="仿宋" w:hAnsi="仿宋" w:eastAsia="仿宋" w:cs="仿宋"/>
          <w:sz w:val="24"/>
          <w:szCs w:val="24"/>
        </w:rPr>
        <w:t>安全匀速行驶</w:t>
      </w:r>
      <w:r>
        <w:rPr>
          <w:rFonts w:hint="eastAsia" w:ascii="仿宋" w:hAnsi="仿宋" w:eastAsia="仿宋" w:cs="仿宋"/>
          <w:sz w:val="24"/>
          <w:szCs w:val="24"/>
          <w:lang w:val="zh-CN"/>
        </w:rPr>
        <w:t xml:space="preserve">，加强人员和车辆的调度管理，防止档案损毁和安全事故发生。 </w:t>
      </w:r>
    </w:p>
    <w:p w14:paraId="0D635690">
      <w:pPr>
        <w:spacing w:line="360" w:lineRule="auto"/>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lang w:val="zh-CN"/>
        </w:rPr>
        <w:t>（四）时间要求</w:t>
      </w:r>
    </w:p>
    <w:p w14:paraId="2509C616">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所有工作所有流程项目（包含验收周期）必须在中选人进场后90天之内完成，由相关部门进行核对、验收，验收合格后此项目方可算全部完成。</w:t>
      </w:r>
    </w:p>
    <w:p w14:paraId="78E9783A">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四、报价要求</w:t>
      </w:r>
    </w:p>
    <w:p w14:paraId="10300139">
      <w:pPr>
        <w:spacing w:line="360" w:lineRule="auto"/>
        <w:ind w:firstLine="480"/>
        <w:rPr>
          <w:rFonts w:ascii="仿宋" w:hAnsi="仿宋" w:eastAsia="仿宋" w:cs="仿宋"/>
          <w:bCs/>
          <w:sz w:val="24"/>
          <w:szCs w:val="24"/>
        </w:rPr>
      </w:pPr>
      <w:r>
        <w:rPr>
          <w:rFonts w:hint="eastAsia" w:ascii="仿宋" w:hAnsi="仿宋" w:eastAsia="仿宋" w:cs="仿宋"/>
          <w:bCs/>
          <w:sz w:val="24"/>
          <w:szCs w:val="24"/>
        </w:rPr>
        <w:t>本项目报总价，总价须包含完成本项目内容的全部费用，中选后不再增加任何费用，同时本项目报价金额不得超过最高限价（即21.4万元），否则参选无效。</w:t>
      </w:r>
    </w:p>
    <w:p w14:paraId="6BA765E8">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五、考核办法</w:t>
      </w:r>
    </w:p>
    <w:p w14:paraId="1CC93C35">
      <w:pPr>
        <w:spacing w:line="360" w:lineRule="auto"/>
        <w:ind w:firstLine="480" w:firstLineChars="200"/>
        <w:rPr>
          <w:rFonts w:ascii="仿宋" w:hAnsi="仿宋" w:eastAsia="仿宋" w:cs="仿宋"/>
          <w:sz w:val="24"/>
          <w:szCs w:val="24"/>
        </w:rPr>
      </w:pPr>
      <w:r>
        <w:rPr>
          <w:rFonts w:ascii="仿宋" w:hAnsi="仿宋" w:eastAsia="仿宋" w:cs="仿宋"/>
          <w:sz w:val="24"/>
          <w:szCs w:val="24"/>
        </w:rPr>
        <w:t>本项目重点考核整理效果，具体考核方案如下：</w:t>
      </w:r>
    </w:p>
    <w:p w14:paraId="72C84F37">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1.清点建账是否清晰准确，搬运过程中是否存在丢失损坏。</w:t>
      </w:r>
    </w:p>
    <w:p w14:paraId="5EFE521C">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2.是否满足图书档案馆要求。</w:t>
      </w:r>
    </w:p>
    <w:p w14:paraId="249DB678">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3.现场环境清理是否到位，是否有因项目实施而导致的物品损坏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A51F">
    <w:pPr>
      <w:snapToGrid w:val="0"/>
      <w:rPr>
        <w:rFonts w:hint="eastAsia" w:ascii="Arial" w:hAnsi="Arial" w:eastAsia="宋体" w:cs="Arial"/>
        <w:b/>
        <w:bCs/>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5D5915">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75</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C5D5915">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75</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82146"/>
    <w:rsid w:val="2838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nhideWhenUsed/>
    <w:uiPriority w:val="99"/>
    <w:pPr>
      <w:jc w:val="left"/>
    </w:pPr>
    <w:rPr>
      <w:rFonts w:ascii="@仿宋_GB2312" w:hAnsi="@仿宋_GB2312" w:eastAsia="宋体"/>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2026-06-15T03:04:00Z</dcterms:created>
  <dc:creator>Xu Zhenwen</dc:creator>
  <cp:lastModifiedBy>Xu Zhenwen</cp:lastModifiedBy>
  <dcterms:modified xsi:type="dcterms:W3CDTF">2026-06-15T03:06:41Z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44A0EDF592E2473E9BF81F6F2DC8B9A6_11</vt:lpwstr>
  </property>
  <property fmtid="{D5CDD505-2E9C-101B-9397-08002B2CF9AE}" pid="4" name="KSOTemplateDocerSaveRecord">
    <vt:lpwstr>eyJoZGlkIjoiMTA4NTQwZmRmZDMxNDY1Yjc0YTRmZmZhZWYxODdkZTIiLCJ1c2VySWQiOiIzMDY4OTk3NTIifQ==</vt:lpwstr>
  </property>
</Properties>
</file>