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70BAF">
      <w:pPr>
        <w:pStyle w:val="2"/>
        <w:jc w:val="center"/>
        <w:rPr>
          <w:rFonts w:hint="eastAsia" w:ascii="华文中宋" w:hAnsi="华文中宋" w:eastAsia="华文中宋" w:cs="Times New Roman"/>
        </w:rPr>
      </w:pPr>
      <w:bookmarkStart w:id="0" w:name="_Toc2442"/>
      <w:r>
        <w:rPr>
          <w:rFonts w:hint="eastAsia" w:ascii="华文中宋" w:hAnsi="华文中宋" w:eastAsia="华文中宋" w:cs="Times New Roman"/>
        </w:rPr>
        <w:t>第三章  采购需求</w:t>
      </w:r>
      <w:bookmarkEnd w:id="0"/>
    </w:p>
    <w:p w14:paraId="7FB7DB36">
      <w:pPr>
        <w:wordWrap w:val="0"/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32B313F2">
      <w:pPr>
        <w:wordWrap w:val="0"/>
        <w:spacing w:line="360" w:lineRule="auto"/>
        <w:ind w:firstLine="437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方案，且此方案须经</w:t>
      </w:r>
      <w:r>
        <w:rPr>
          <w:rFonts w:hint="eastAsia" w:ascii="宋体" w:hAnsi="宋体" w:eastAsia="宋体"/>
          <w:sz w:val="24"/>
          <w:lang w:eastAsia="zh-CN"/>
        </w:rPr>
        <w:t>比选</w:t>
      </w:r>
      <w:r>
        <w:rPr>
          <w:rFonts w:ascii="宋体" w:hAnsi="宋体" w:eastAsia="宋体"/>
          <w:sz w:val="24"/>
        </w:rPr>
        <w:t>小组评审认可</w:t>
      </w:r>
      <w:r>
        <w:rPr>
          <w:rFonts w:hint="eastAsia" w:ascii="宋体" w:hAnsi="宋体" w:eastAsia="宋体"/>
          <w:sz w:val="24"/>
        </w:rPr>
        <w:t>。</w:t>
      </w:r>
    </w:p>
    <w:p w14:paraId="61F4974C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br w:type="page"/>
      </w:r>
      <w:r>
        <w:rPr>
          <w:rFonts w:hint="eastAsia" w:ascii="宋体" w:hAnsi="宋体" w:eastAsia="宋体"/>
          <w:b/>
          <w:sz w:val="28"/>
          <w:szCs w:val="28"/>
        </w:rPr>
        <w:t>一、采购需求前附表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15944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3CFDA274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054" w:type="dxa"/>
            <w:noWrap w:val="0"/>
            <w:vAlign w:val="center"/>
          </w:tcPr>
          <w:p w14:paraId="7DAF3CB4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条款名称</w:t>
            </w:r>
          </w:p>
        </w:tc>
        <w:tc>
          <w:tcPr>
            <w:tcW w:w="5544" w:type="dxa"/>
            <w:noWrap w:val="0"/>
            <w:vAlign w:val="center"/>
          </w:tcPr>
          <w:p w14:paraId="06453D09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内容、说明与要求</w:t>
            </w:r>
          </w:p>
        </w:tc>
      </w:tr>
      <w:tr w14:paraId="547A8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292CABFA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054" w:type="dxa"/>
            <w:noWrap w:val="0"/>
            <w:vAlign w:val="center"/>
          </w:tcPr>
          <w:p w14:paraId="7DCE3F09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付款方式</w:t>
            </w:r>
          </w:p>
        </w:tc>
        <w:tc>
          <w:tcPr>
            <w:tcW w:w="5544" w:type="dxa"/>
            <w:noWrap w:val="0"/>
            <w:vAlign w:val="center"/>
          </w:tcPr>
          <w:p w14:paraId="77A8F793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合同执行完毕并经采购人验收合格后一次性付清。</w:t>
            </w:r>
          </w:p>
        </w:tc>
      </w:tr>
      <w:tr w14:paraId="3BE56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4AE6D932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054" w:type="dxa"/>
            <w:noWrap w:val="0"/>
            <w:vAlign w:val="center"/>
          </w:tcPr>
          <w:p w14:paraId="2C4F9387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供货及安装地点</w:t>
            </w:r>
          </w:p>
        </w:tc>
        <w:tc>
          <w:tcPr>
            <w:tcW w:w="5544" w:type="dxa"/>
            <w:noWrap w:val="0"/>
            <w:vAlign w:val="center"/>
          </w:tcPr>
          <w:p w14:paraId="54CA7DED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安徽省疾病预防控制中心或采购人指定地点。</w:t>
            </w:r>
          </w:p>
        </w:tc>
      </w:tr>
      <w:tr w14:paraId="31ADD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75F6546D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054" w:type="dxa"/>
            <w:noWrap w:val="0"/>
            <w:vAlign w:val="center"/>
          </w:tcPr>
          <w:p w14:paraId="51BAB95A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供货及安装期限</w:t>
            </w:r>
          </w:p>
        </w:tc>
        <w:tc>
          <w:tcPr>
            <w:tcW w:w="5544" w:type="dxa"/>
            <w:noWrap w:val="0"/>
            <w:vAlign w:val="center"/>
          </w:tcPr>
          <w:p w14:paraId="7102F661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合同签订生效后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日历天内完成供货并经验收合格。</w:t>
            </w:r>
          </w:p>
        </w:tc>
      </w:tr>
      <w:tr w14:paraId="5359A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4F55D73F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4</w:t>
            </w:r>
          </w:p>
        </w:tc>
        <w:tc>
          <w:tcPr>
            <w:tcW w:w="2054" w:type="dxa"/>
            <w:noWrap w:val="0"/>
            <w:vAlign w:val="center"/>
          </w:tcPr>
          <w:p w14:paraId="29915BB1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免费质保期</w:t>
            </w:r>
          </w:p>
        </w:tc>
        <w:tc>
          <w:tcPr>
            <w:tcW w:w="5544" w:type="dxa"/>
            <w:noWrap w:val="0"/>
            <w:vAlign w:val="center"/>
          </w:tcPr>
          <w:p w14:paraId="248B57C7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验收合格之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日起1年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Cs w:val="0"/>
                <w:sz w:val="24"/>
                <w:szCs w:val="24"/>
              </w:rPr>
              <w:t>如货物需求表中另有要求以货物需求表为准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）</w:t>
            </w:r>
          </w:p>
        </w:tc>
      </w:tr>
    </w:tbl>
    <w:p w14:paraId="5892F01B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二、货物需求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1909"/>
        <w:gridCol w:w="4533"/>
        <w:gridCol w:w="1188"/>
      </w:tblGrid>
      <w:tr w14:paraId="13860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  <w:noWrap w:val="0"/>
            <w:vAlign w:val="top"/>
          </w:tcPr>
          <w:p w14:paraId="5D00DA68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序号</w:t>
            </w:r>
          </w:p>
        </w:tc>
        <w:tc>
          <w:tcPr>
            <w:tcW w:w="1909" w:type="dxa"/>
            <w:noWrap w:val="0"/>
            <w:vAlign w:val="top"/>
          </w:tcPr>
          <w:p w14:paraId="4F4A0325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名称</w:t>
            </w:r>
          </w:p>
        </w:tc>
        <w:tc>
          <w:tcPr>
            <w:tcW w:w="4533" w:type="dxa"/>
            <w:noWrap w:val="0"/>
            <w:vAlign w:val="top"/>
          </w:tcPr>
          <w:p w14:paraId="296E94C6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参考式样</w:t>
            </w:r>
          </w:p>
        </w:tc>
        <w:tc>
          <w:tcPr>
            <w:tcW w:w="1188" w:type="dxa"/>
            <w:noWrap w:val="0"/>
            <w:vAlign w:val="top"/>
          </w:tcPr>
          <w:p w14:paraId="05D7B0C5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数量</w:t>
            </w:r>
          </w:p>
        </w:tc>
      </w:tr>
      <w:tr w14:paraId="54F77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8" w:hRule="atLeast"/>
          <w:jc w:val="center"/>
        </w:trPr>
        <w:tc>
          <w:tcPr>
            <w:tcW w:w="1034" w:type="dxa"/>
            <w:noWrap w:val="0"/>
            <w:vAlign w:val="center"/>
          </w:tcPr>
          <w:p w14:paraId="6C1E8256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09" w:type="dxa"/>
            <w:noWrap w:val="0"/>
            <w:vAlign w:val="center"/>
          </w:tcPr>
          <w:p w14:paraId="6E5F5A8D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防晒脸部套装</w:t>
            </w:r>
          </w:p>
        </w:tc>
        <w:tc>
          <w:tcPr>
            <w:tcW w:w="4533" w:type="dxa"/>
            <w:noWrap w:val="0"/>
            <w:vAlign w:val="top"/>
          </w:tcPr>
          <w:p w14:paraId="6D50CEBC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（一）防晒贝壳帽</w:t>
            </w:r>
          </w:p>
          <w:p w14:paraId="55B9C5B4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帽檐款式：宽檐，14.5cm左右</w:t>
            </w:r>
          </w:p>
          <w:p w14:paraId="06081D60">
            <w:pPr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收纳：可折叠收纳</w:t>
            </w:r>
          </w:p>
          <w:p w14:paraId="5E22C875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帽顶款式：空顶</w:t>
            </w:r>
          </w:p>
          <w:p w14:paraId="28258315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防晒指数：UPF50+（须提供检测报告）</w:t>
            </w:r>
          </w:p>
          <w:p w14:paraId="471C89B2">
            <w:pPr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防晒标准：符合 GB/T 18830-2009</w:t>
            </w:r>
          </w:p>
          <w:p w14:paraId="4E706DC4">
            <w:pPr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防晒技术：有抗紫外线涂层</w:t>
            </w:r>
          </w:p>
          <w:p w14:paraId="2D0063C3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帽围：可调节尾带，适配54-60cm头围</w:t>
            </w:r>
          </w:p>
          <w:p w14:paraId="00FB7D99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重量：100g左右</w:t>
            </w:r>
          </w:p>
          <w:p w14:paraId="49A94242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颜色：黑色、白色、灰色、粉色</w:t>
            </w:r>
          </w:p>
          <w:p w14:paraId="54EB5168">
            <w:pPr>
              <w:ind w:right="280"/>
              <w:jc w:val="left"/>
              <w:rPr>
                <w:rFonts w:hint="default" w:ascii="宋体" w:hAnsi="宋体" w:eastAsia="宋体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FF0000"/>
                <w:sz w:val="22"/>
                <w:szCs w:val="22"/>
                <w:lang w:val="en-US" w:eastAsia="zh-CN"/>
              </w:rPr>
              <w:t>参考图片：</w:t>
            </w:r>
          </w:p>
          <w:p w14:paraId="24783179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1694815" cy="1501775"/>
                  <wp:effectExtent l="0" t="0" r="12065" b="6985"/>
                  <wp:docPr id="6" name="图片 1" descr="微信图片_20250611100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 descr="微信图片_202506111003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4815" cy="150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70C0E7">
            <w:pPr>
              <w:spacing w:line="360" w:lineRule="auto"/>
              <w:ind w:right="280"/>
              <w:jc w:val="both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（二）防晒口罩</w:t>
            </w:r>
          </w:p>
          <w:p w14:paraId="33D186A7">
            <w:pPr>
              <w:spacing w:line="360" w:lineRule="auto"/>
              <w:ind w:right="280"/>
              <w:jc w:val="both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防晒指数：UPF50+（须提供检测报告）</w:t>
            </w:r>
          </w:p>
          <w:p w14:paraId="37765DAF">
            <w:pPr>
              <w:spacing w:line="360" w:lineRule="auto"/>
              <w:ind w:right="280"/>
              <w:jc w:val="both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posOffset>4992370</wp:posOffset>
                  </wp:positionH>
                  <wp:positionV relativeFrom="page">
                    <wp:posOffset>7153275</wp:posOffset>
                  </wp:positionV>
                  <wp:extent cx="1802765" cy="1594485"/>
                  <wp:effectExtent l="0" t="0" r="10795" b="5715"/>
                  <wp:wrapNone/>
                  <wp:docPr id="3" name="图片 2" descr="微信图片_20250611100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微信图片_2025061110032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2765" cy="1594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防晒标准：符合 GB/T 18830-2009</w:t>
            </w:r>
          </w:p>
          <w:p w14:paraId="3A0A9B10">
            <w:pPr>
              <w:spacing w:line="360" w:lineRule="auto"/>
              <w:ind w:right="280"/>
              <w:jc w:val="both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凉感：Q-max ≥ 0.15</w:t>
            </w:r>
          </w:p>
          <w:p w14:paraId="3C53E6F6">
            <w:pPr>
              <w:spacing w:line="360" w:lineRule="auto"/>
              <w:ind w:right="280"/>
              <w:jc w:val="both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透气性：良好</w:t>
            </w:r>
          </w:p>
          <w:p w14:paraId="3E480C51">
            <w:pPr>
              <w:spacing w:line="360" w:lineRule="auto"/>
              <w:ind w:right="280"/>
              <w:jc w:val="both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可水洗：明确标注可水洗方式</w:t>
            </w:r>
          </w:p>
          <w:p w14:paraId="1980321F">
            <w:pPr>
              <w:spacing w:line="360" w:lineRule="auto"/>
              <w:ind w:right="280"/>
              <w:jc w:val="both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安全性：符合GB 18401-2010 B类</w:t>
            </w:r>
          </w:p>
          <w:p w14:paraId="09C13F59">
            <w:pPr>
              <w:spacing w:line="360" w:lineRule="auto"/>
              <w:ind w:right="280"/>
              <w:jc w:val="both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耳绳：可调节</w:t>
            </w:r>
          </w:p>
          <w:p w14:paraId="183D62DB">
            <w:pPr>
              <w:spacing w:line="360" w:lineRule="auto"/>
              <w:ind w:right="280"/>
              <w:jc w:val="both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颜色：黑色、灰色、粉色、蓝色</w:t>
            </w:r>
          </w:p>
          <w:p w14:paraId="06FE4AAF">
            <w:pPr>
              <w:spacing w:line="360" w:lineRule="auto"/>
              <w:ind w:right="280"/>
              <w:jc w:val="center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印制图案：防晒贝壳帽及口罩均在侧面水洗标上印制</w:t>
            </w:r>
          </w:p>
          <w:p w14:paraId="32A6FD66">
            <w:pPr>
              <w:spacing w:line="360" w:lineRule="auto"/>
              <w:ind w:right="280"/>
              <w:jc w:val="center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drawing>
                <wp:inline distT="0" distB="0" distL="114300" distR="114300">
                  <wp:extent cx="790575" cy="790575"/>
                  <wp:effectExtent l="0" t="0" r="1905" b="1905"/>
                  <wp:docPr id="4" name="图片 2" descr="8ef78fd5f7e2bcb9d11371183648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8ef78fd5f7e2bcb9d1137118364818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739775" cy="739775"/>
                  <wp:effectExtent l="0" t="0" r="6985" b="6985"/>
                  <wp:docPr id="5" name="图片 3" descr="微信图片_20250610140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 descr="微信图片_2025061014095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775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两张图片。</w:t>
            </w:r>
          </w:p>
          <w:p w14:paraId="78593EA5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8"/>
                <w:szCs w:val="36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page">
                    <wp:posOffset>467995</wp:posOffset>
                  </wp:positionH>
                  <wp:positionV relativeFrom="page">
                    <wp:posOffset>3013710</wp:posOffset>
                  </wp:positionV>
                  <wp:extent cx="1802765" cy="1594485"/>
                  <wp:effectExtent l="0" t="0" r="10795" b="5715"/>
                  <wp:wrapSquare wrapText="bothSides"/>
                  <wp:docPr id="7" name="图片 3" descr="微信图片_20250611100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3" descr="微信图片_2025061110032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2765" cy="1594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lang w:val="en-US" w:eastAsia="zh-CN"/>
              </w:rPr>
              <w:t>参考图片：</w:t>
            </w:r>
          </w:p>
          <w:p w14:paraId="1DE7D348">
            <w:pPr>
              <w:spacing w:line="360" w:lineRule="auto"/>
              <w:ind w:right="280"/>
              <w:jc w:val="center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</w:p>
          <w:p w14:paraId="0B6918DB">
            <w:pPr>
              <w:spacing w:line="360" w:lineRule="auto"/>
              <w:ind w:right="280"/>
              <w:jc w:val="center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</w:p>
          <w:p w14:paraId="52111353">
            <w:pPr>
              <w:spacing w:line="360" w:lineRule="auto"/>
              <w:ind w:right="280"/>
              <w:jc w:val="center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</w:p>
          <w:p w14:paraId="7861597A">
            <w:pPr>
              <w:spacing w:line="360" w:lineRule="auto"/>
              <w:ind w:right="280"/>
              <w:jc w:val="center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</w:p>
          <w:p w14:paraId="44051386">
            <w:pPr>
              <w:spacing w:line="360" w:lineRule="auto"/>
              <w:ind w:right="280"/>
              <w:jc w:val="center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</w:p>
          <w:p w14:paraId="36D0FE52">
            <w:pPr>
              <w:spacing w:line="360" w:lineRule="auto"/>
              <w:ind w:right="280"/>
              <w:jc w:val="both"/>
              <w:rPr>
                <w:rFonts w:hint="eastAsia" w:ascii="宋体" w:hAnsi="宋体" w:eastAsia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  <w:p w14:paraId="792AC065">
            <w:pPr>
              <w:spacing w:line="360" w:lineRule="auto"/>
              <w:ind w:right="280"/>
              <w:jc w:val="both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  <w:sz w:val="22"/>
                <w:szCs w:val="22"/>
                <w:lang w:val="en-US" w:eastAsia="zh-CN"/>
              </w:rPr>
              <w:t>单价最高限价：不高于60元/套</w:t>
            </w:r>
          </w:p>
        </w:tc>
        <w:tc>
          <w:tcPr>
            <w:tcW w:w="1188" w:type="dxa"/>
            <w:noWrap w:val="0"/>
            <w:vAlign w:val="center"/>
          </w:tcPr>
          <w:p w14:paraId="1F71A5EF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204套</w:t>
            </w:r>
          </w:p>
        </w:tc>
      </w:tr>
      <w:tr w14:paraId="07F07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9" w:hRule="atLeast"/>
          <w:jc w:val="center"/>
        </w:trPr>
        <w:tc>
          <w:tcPr>
            <w:tcW w:w="1034" w:type="dxa"/>
            <w:noWrap w:val="0"/>
            <w:vAlign w:val="center"/>
          </w:tcPr>
          <w:p w14:paraId="1D5372E5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09" w:type="dxa"/>
            <w:noWrap w:val="0"/>
            <w:vAlign w:val="center"/>
          </w:tcPr>
          <w:p w14:paraId="37BEF730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月亮椅</w:t>
            </w:r>
          </w:p>
        </w:tc>
        <w:tc>
          <w:tcPr>
            <w:tcW w:w="4533" w:type="dxa"/>
            <w:noWrap w:val="0"/>
            <w:vAlign w:val="top"/>
          </w:tcPr>
          <w:p w14:paraId="491CDD50">
            <w:pPr>
              <w:ind w:right="280"/>
              <w:jc w:val="left"/>
              <w:rPr>
                <w:rFonts w:hint="default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  <w:t xml:space="preserve">面料材质：双层600D牛津布  </w:t>
            </w:r>
          </w:p>
          <w:p w14:paraId="0382805F">
            <w:pPr>
              <w:ind w:right="280"/>
              <w:jc w:val="left"/>
              <w:rPr>
                <w:rFonts w:hint="default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尺寸：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  <w:t>展开47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*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eastAsia="zh-CN"/>
              </w:rPr>
              <w:t>47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  <w:t>*67cm，收纳69*17cm</w:t>
            </w:r>
          </w:p>
          <w:p w14:paraId="4FD86D5E">
            <w:pPr>
              <w:ind w:right="280"/>
              <w:jc w:val="left"/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  <w:t>重量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：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  <w:t>1.7KG左右</w:t>
            </w:r>
          </w:p>
          <w:p w14:paraId="0DA0B34C">
            <w:pPr>
              <w:ind w:right="280"/>
              <w:jc w:val="left"/>
              <w:rPr>
                <w:rFonts w:hint="default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  <w:t>颜色：卡其、黑色、米白、细沙黄</w:t>
            </w:r>
          </w:p>
          <w:p w14:paraId="56C2A64E">
            <w:pPr>
              <w:ind w:right="280"/>
              <w:jc w:val="left"/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印制图案：在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  <w:t>承力椅背面边缘处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印制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eastAsia="zh-CN"/>
              </w:rPr>
              <w:t>“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  <w:t>728世界肝炎日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eastAsia="zh-CN"/>
              </w:rPr>
              <w:t>”、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“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  <w:t xml:space="preserve"> 消除肝炎，积极行动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”字样和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drawing>
                <wp:inline distT="0" distB="0" distL="114300" distR="114300">
                  <wp:extent cx="790575" cy="790575"/>
                  <wp:effectExtent l="0" t="0" r="1905" b="1905"/>
                  <wp:docPr id="8" name="图片 4" descr="8ef78fd5f7e2bcb9d11371183648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4" descr="8ef78fd5f7e2bcb9d1137118364818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739775" cy="739775"/>
                  <wp:effectExtent l="0" t="0" r="6985" b="6985"/>
                  <wp:docPr id="1" name="图片 5" descr="微信图片_20250610140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5" descr="微信图片_2025061014095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775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  <w:t>两张图片</w:t>
            </w:r>
          </w:p>
          <w:p w14:paraId="678B3A1D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FF0000"/>
                <w:sz w:val="22"/>
                <w:szCs w:val="22"/>
                <w:lang w:val="en-US" w:eastAsia="zh-CN"/>
              </w:rPr>
              <w:t>参考图片：</w:t>
            </w:r>
          </w:p>
          <w:p w14:paraId="3C6414C2">
            <w:pPr>
              <w:ind w:right="280"/>
              <w:jc w:val="left"/>
              <w:rPr>
                <w:rFonts w:hint="eastAsia" w:ascii="宋体" w:hAnsi="宋体" w:eastAsia="宋体" w:cs="@仿宋_GB2312"/>
                <w:color w:val="000000"/>
                <w:sz w:val="22"/>
                <w:szCs w:val="22"/>
                <w:lang w:val="en-US" w:eastAsia="zh-CN"/>
              </w:rPr>
            </w:pPr>
          </w:p>
          <w:p w14:paraId="65FA6509">
            <w:pPr>
              <w:spacing w:line="360" w:lineRule="auto"/>
              <w:ind w:right="280"/>
              <w:jc w:val="left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drawing>
                <wp:inline distT="0" distB="0" distL="114300" distR="114300">
                  <wp:extent cx="2484120" cy="2252345"/>
                  <wp:effectExtent l="0" t="0" r="0" b="3175"/>
                  <wp:docPr id="9" name="图片 6" descr="e5fb483b86eccbaefeaf8416c669b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6" descr="e5fb483b86eccbaefeaf8416c669b4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5182" b="187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4120" cy="2252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37C729">
            <w:pPr>
              <w:spacing w:line="360" w:lineRule="auto"/>
              <w:ind w:right="280"/>
              <w:jc w:val="both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  <w:sz w:val="22"/>
                <w:szCs w:val="22"/>
                <w:lang w:val="en-US" w:eastAsia="zh-CN"/>
              </w:rPr>
              <w:t>单价最高限价：不高于40元/把</w:t>
            </w:r>
          </w:p>
        </w:tc>
        <w:tc>
          <w:tcPr>
            <w:tcW w:w="1188" w:type="dxa"/>
            <w:noWrap w:val="0"/>
            <w:vAlign w:val="center"/>
          </w:tcPr>
          <w:p w14:paraId="68D2D6E8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250把</w:t>
            </w:r>
          </w:p>
        </w:tc>
      </w:tr>
      <w:tr w14:paraId="1D355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4" w:hRule="atLeast"/>
          <w:jc w:val="center"/>
        </w:trPr>
        <w:tc>
          <w:tcPr>
            <w:tcW w:w="1034" w:type="dxa"/>
            <w:noWrap w:val="0"/>
            <w:vAlign w:val="center"/>
          </w:tcPr>
          <w:p w14:paraId="09713279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09" w:type="dxa"/>
            <w:noWrap w:val="0"/>
            <w:vAlign w:val="center"/>
          </w:tcPr>
          <w:p w14:paraId="11570CA4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抽纸</w:t>
            </w:r>
          </w:p>
        </w:tc>
        <w:tc>
          <w:tcPr>
            <w:tcW w:w="4533" w:type="dxa"/>
            <w:noWrap w:val="0"/>
            <w:vAlign w:val="center"/>
          </w:tcPr>
          <w:p w14:paraId="2DDBAA69">
            <w:pPr>
              <w:spacing w:line="360" w:lineRule="auto"/>
              <w:ind w:right="278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类别：抽取式</w:t>
            </w:r>
          </w:p>
          <w:p w14:paraId="08319ECA">
            <w:pPr>
              <w:spacing w:line="360" w:lineRule="auto"/>
              <w:ind w:right="278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类型：软包式</w:t>
            </w:r>
          </w:p>
          <w:p w14:paraId="1E9882B8">
            <w:pPr>
              <w:spacing w:line="360" w:lineRule="auto"/>
              <w:ind w:right="278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纸张厚度：3层</w:t>
            </w:r>
          </w:p>
          <w:p w14:paraId="57F4954A">
            <w:pPr>
              <w:spacing w:line="360" w:lineRule="auto"/>
              <w:ind w:right="278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净含量：100-150抽/包</w:t>
            </w:r>
          </w:p>
          <w:p w14:paraId="28301887">
            <w:pPr>
              <w:spacing w:line="360" w:lineRule="auto"/>
              <w:ind w:right="278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香味：自然无香</w:t>
            </w:r>
          </w:p>
          <w:p w14:paraId="4BF7D49D">
            <w:pPr>
              <w:spacing w:line="360" w:lineRule="auto"/>
              <w:ind w:right="278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原料：100%原生木浆</w:t>
            </w:r>
          </w:p>
          <w:p w14:paraId="13B4DAB9">
            <w:pPr>
              <w:spacing w:line="360" w:lineRule="auto"/>
              <w:ind w:right="278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执行标准：GB/T20808优等品</w:t>
            </w:r>
          </w:p>
          <w:p w14:paraId="7CD79AC3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FF0000"/>
                <w:sz w:val="22"/>
                <w:szCs w:val="22"/>
                <w:lang w:val="en-US" w:eastAsia="zh-CN"/>
              </w:rPr>
              <w:t>参考图片：</w:t>
            </w:r>
          </w:p>
          <w:p w14:paraId="27D5D670">
            <w:pPr>
              <w:spacing w:line="360" w:lineRule="auto"/>
              <w:ind w:right="278"/>
              <w:jc w:val="left"/>
              <w:rPr>
                <w:rFonts w:hint="default" w:ascii="宋体" w:hAnsi="宋体" w:eastAsia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1991995" cy="2214880"/>
                  <wp:effectExtent l="0" t="0" r="4445" b="10160"/>
                  <wp:docPr id="11" name="图片 7" descr="aabe5109fa8ca35445970894e3518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7" descr="aabe5109fa8ca35445970894e3518ce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1995" cy="221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 xml:space="preserve">       </w:t>
            </w:r>
            <w:r>
              <w:rPr>
                <w:rFonts w:hint="default" w:ascii="宋体" w:hAnsi="宋体" w:eastAsia="宋体"/>
                <w:b/>
                <w:bCs/>
                <w:color w:val="000000"/>
                <w:sz w:val="22"/>
                <w:szCs w:val="22"/>
                <w:lang w:val="en-US" w:eastAsia="zh-CN"/>
              </w:rPr>
              <w:t>备注：贴上宣传用语贴纸</w:t>
            </w:r>
          </w:p>
          <w:p w14:paraId="61228F33">
            <w:pPr>
              <w:spacing w:line="360" w:lineRule="auto"/>
              <w:ind w:right="278"/>
              <w:jc w:val="left"/>
              <w:rPr>
                <w:rFonts w:hint="default" w:ascii="宋体" w:hAnsi="宋体" w:eastAsia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  <w:sz w:val="22"/>
                <w:szCs w:val="22"/>
                <w:lang w:val="en-US" w:eastAsia="zh-CN"/>
              </w:rPr>
              <w:t>单价最高限价：不高于2元/包</w:t>
            </w:r>
          </w:p>
        </w:tc>
        <w:tc>
          <w:tcPr>
            <w:tcW w:w="1188" w:type="dxa"/>
            <w:noWrap w:val="0"/>
            <w:vAlign w:val="center"/>
          </w:tcPr>
          <w:p w14:paraId="16CF35F9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7500包</w:t>
            </w:r>
          </w:p>
        </w:tc>
      </w:tr>
      <w:tr w14:paraId="0362D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8" w:hRule="atLeast"/>
          <w:jc w:val="center"/>
        </w:trPr>
        <w:tc>
          <w:tcPr>
            <w:tcW w:w="1034" w:type="dxa"/>
            <w:noWrap w:val="0"/>
            <w:vAlign w:val="center"/>
          </w:tcPr>
          <w:p w14:paraId="5A9E2E5C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909" w:type="dxa"/>
            <w:noWrap w:val="0"/>
            <w:vAlign w:val="center"/>
          </w:tcPr>
          <w:p w14:paraId="73A877E6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充电手持风扇</w:t>
            </w:r>
          </w:p>
        </w:tc>
        <w:tc>
          <w:tcPr>
            <w:tcW w:w="4533" w:type="dxa"/>
            <w:noWrap w:val="0"/>
            <w:vAlign w:val="top"/>
          </w:tcPr>
          <w:p w14:paraId="1E016718">
            <w:pPr>
              <w:spacing w:line="360" w:lineRule="auto"/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数显：智能数显</w:t>
            </w:r>
          </w:p>
          <w:p w14:paraId="55F32A84">
            <w:pPr>
              <w:spacing w:line="360" w:lineRule="auto"/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档位：≥3档</w:t>
            </w:r>
          </w:p>
          <w:p w14:paraId="0ACA17D8">
            <w:pPr>
              <w:spacing w:line="360" w:lineRule="auto"/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风速：约5m/s</w:t>
            </w:r>
          </w:p>
          <w:p w14:paraId="2E721563">
            <w:pPr>
              <w:spacing w:line="360" w:lineRule="auto"/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电池：≥3600mAh</w:t>
            </w:r>
          </w:p>
          <w:p w14:paraId="5DA21D2F">
            <w:pPr>
              <w:spacing w:line="360" w:lineRule="auto"/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续航时间：最低档≥10h，最高档≥2.5h</w:t>
            </w:r>
          </w:p>
          <w:p w14:paraId="40334275">
            <w:pPr>
              <w:spacing w:line="360" w:lineRule="auto"/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重量：150-300g</w:t>
            </w:r>
          </w:p>
          <w:p w14:paraId="08941C41">
            <w:pPr>
              <w:spacing w:line="360" w:lineRule="auto"/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颜色：灰色、白色</w:t>
            </w:r>
          </w:p>
          <w:p w14:paraId="58404E02">
            <w:pPr>
              <w:spacing w:line="360" w:lineRule="auto"/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静音分贝：最高档≤60dB</w:t>
            </w:r>
          </w:p>
          <w:p w14:paraId="7366102B">
            <w:pPr>
              <w:spacing w:line="360" w:lineRule="auto"/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充电方式：type-c充电口</w:t>
            </w:r>
          </w:p>
          <w:p w14:paraId="7D2760A2">
            <w:pPr>
              <w:spacing w:line="360" w:lineRule="auto"/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印制图案：风扇手柄背面印制</w:t>
            </w:r>
          </w:p>
          <w:p w14:paraId="39CA9EC1">
            <w:pPr>
              <w:spacing w:line="360" w:lineRule="auto"/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drawing>
                <wp:inline distT="0" distB="0" distL="114300" distR="114300">
                  <wp:extent cx="790575" cy="790575"/>
                  <wp:effectExtent l="0" t="0" r="1905" b="1905"/>
                  <wp:docPr id="10" name="图片 8" descr="8ef78fd5f7e2bcb9d11371183648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8" descr="8ef78fd5f7e2bcb9d1137118364818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739775" cy="739775"/>
                  <wp:effectExtent l="0" t="0" r="6985" b="6985"/>
                  <wp:docPr id="12" name="图片 9" descr="微信图片_20250610140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9" descr="微信图片_2025061014095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775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两张图片</w:t>
            </w:r>
          </w:p>
          <w:p w14:paraId="7A98D79B">
            <w:pPr>
              <w:spacing w:line="360" w:lineRule="auto"/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FF0000"/>
                <w:sz w:val="22"/>
                <w:szCs w:val="22"/>
                <w:lang w:val="en-US" w:eastAsia="zh-CN"/>
              </w:rPr>
              <w:t>参考图片：</w:t>
            </w:r>
          </w:p>
          <w:p w14:paraId="63DDE83E">
            <w:pPr>
              <w:spacing w:line="360" w:lineRule="auto"/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1947545" cy="1990090"/>
                  <wp:effectExtent l="0" t="0" r="3175" b="6350"/>
                  <wp:docPr id="2" name="图片 10" descr="2654a3a6ffdec0fd1085570dcc19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0" descr="2654a3a6ffdec0fd1085570dcc1997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7545" cy="1990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0289B60">
            <w:pPr>
              <w:spacing w:line="360" w:lineRule="auto"/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  <w:sz w:val="22"/>
                <w:szCs w:val="22"/>
                <w:lang w:val="en-US" w:eastAsia="zh-CN"/>
              </w:rPr>
              <w:t>单价最高限价：不高于55元/个</w:t>
            </w:r>
          </w:p>
        </w:tc>
        <w:tc>
          <w:tcPr>
            <w:tcW w:w="1188" w:type="dxa"/>
            <w:noWrap w:val="0"/>
            <w:vAlign w:val="center"/>
          </w:tcPr>
          <w:p w14:paraId="3B2B794F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273个</w:t>
            </w:r>
          </w:p>
        </w:tc>
      </w:tr>
      <w:tr w14:paraId="04435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  <w:jc w:val="center"/>
        </w:trPr>
        <w:tc>
          <w:tcPr>
            <w:tcW w:w="1034" w:type="dxa"/>
            <w:noWrap w:val="0"/>
            <w:vAlign w:val="center"/>
          </w:tcPr>
          <w:p w14:paraId="3A7ED6E5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09" w:type="dxa"/>
            <w:noWrap w:val="0"/>
            <w:vAlign w:val="center"/>
          </w:tcPr>
          <w:p w14:paraId="6B7A91DC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  <w:t>宣传用语贴纸</w:t>
            </w:r>
          </w:p>
        </w:tc>
        <w:tc>
          <w:tcPr>
            <w:tcW w:w="4533" w:type="dxa"/>
            <w:noWrap w:val="0"/>
            <w:vAlign w:val="top"/>
          </w:tcPr>
          <w:p w14:paraId="6EA2C634">
            <w:pPr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  <w:t>背面：不干胶贴纸</w:t>
            </w:r>
          </w:p>
          <w:p w14:paraId="61EB638C">
            <w:pPr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  <w:t>正面：印制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“728世界肝炎日”、“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“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消除肝炎，积极行动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”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 xml:space="preserve">字样和     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drawing>
                <wp:inline distT="0" distB="0" distL="114300" distR="114300">
                  <wp:extent cx="790575" cy="790575"/>
                  <wp:effectExtent l="0" t="0" r="1905" b="1905"/>
                  <wp:docPr id="13" name="图片 11" descr="8ef78fd5f7e2bcb9d11371183648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1" descr="8ef78fd5f7e2bcb9d1137118364818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739775" cy="739775"/>
                  <wp:effectExtent l="0" t="0" r="6985" b="6985"/>
                  <wp:docPr id="14" name="图片 12" descr="微信图片_20250610140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2" descr="微信图片_2025061014095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775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两张图片</w:t>
            </w:r>
          </w:p>
          <w:p w14:paraId="718F2522">
            <w:pPr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  <w:t>尺寸：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  <w:t>cm*6cm</w:t>
            </w:r>
          </w:p>
          <w:p w14:paraId="776554CB">
            <w:pPr>
              <w:ind w:right="280"/>
              <w:jc w:val="left"/>
              <w:rPr>
                <w:rFonts w:hint="default" w:ascii="宋体" w:hAnsi="宋体" w:eastAsia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b/>
                <w:bCs/>
                <w:color w:val="000000"/>
                <w:sz w:val="22"/>
                <w:szCs w:val="22"/>
                <w:lang w:val="en-US" w:eastAsia="zh-CN"/>
              </w:rPr>
              <w:t>备注：由厂家在抽纸上贴上宣传用语贴纸，贴 7500 张。</w:t>
            </w:r>
          </w:p>
          <w:p w14:paraId="1A9301E1">
            <w:pPr>
              <w:ind w:right="280"/>
              <w:jc w:val="left"/>
              <w:rPr>
                <w:rFonts w:hint="default" w:ascii="宋体" w:hAnsi="宋体" w:eastAsia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  <w:sz w:val="22"/>
                <w:szCs w:val="22"/>
                <w:lang w:val="en-US" w:eastAsia="zh-CN"/>
              </w:rPr>
              <w:t>单价最高限价：不高于0.1元/张</w:t>
            </w:r>
          </w:p>
        </w:tc>
        <w:tc>
          <w:tcPr>
            <w:tcW w:w="1188" w:type="dxa"/>
            <w:noWrap w:val="0"/>
            <w:vAlign w:val="center"/>
          </w:tcPr>
          <w:p w14:paraId="15E9FB16">
            <w:pPr>
              <w:spacing w:line="360" w:lineRule="auto"/>
              <w:ind w:right="280"/>
              <w:jc w:val="center"/>
              <w:rPr>
                <w:rFonts w:hint="default" w:ascii="宋体" w:hAnsi="宋体" w:eastAsia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7700张</w:t>
            </w:r>
          </w:p>
        </w:tc>
      </w:tr>
    </w:tbl>
    <w:p w14:paraId="538D3E0A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三、报价要求</w:t>
      </w:r>
    </w:p>
    <w:p w14:paraId="2009F8CE">
      <w:pPr>
        <w:spacing w:line="360" w:lineRule="auto"/>
        <w:ind w:firstLine="437"/>
        <w:rPr>
          <w:rFonts w:hint="eastAsia" w:ascii="宋体" w:hAnsi="宋体" w:eastAsia="宋体"/>
          <w:bCs/>
          <w:sz w:val="24"/>
        </w:rPr>
      </w:pPr>
      <w:r>
        <w:rPr>
          <w:rFonts w:hint="eastAsia" w:ascii="宋体" w:hAnsi="宋体" w:eastAsia="宋体"/>
          <w:b/>
          <w:color w:val="0000FF"/>
          <w:sz w:val="24"/>
        </w:rPr>
        <w:t>本项目同时报总价和各分项单价</w:t>
      </w:r>
      <w:r>
        <w:rPr>
          <w:rFonts w:hint="eastAsia" w:ascii="宋体" w:hAnsi="宋体" w:eastAsia="宋体"/>
          <w:bCs/>
          <w:sz w:val="24"/>
        </w:rPr>
        <w:t>，总价作为价格分评审依据，总价包含完成本项目所需的全部费用，成交后采购人不再增加任何费用。</w:t>
      </w:r>
    </w:p>
    <w:p w14:paraId="1E108D4F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四、样品要求</w:t>
      </w:r>
    </w:p>
    <w:p w14:paraId="3ECCB3BF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</w:t>
      </w:r>
      <w:r>
        <w:rPr>
          <w:rFonts w:hint="eastAsia" w:ascii="宋体" w:hAnsi="宋体" w:eastAsia="宋体" w:cs="宋体"/>
          <w:sz w:val="24"/>
          <w:lang w:eastAsia="zh-CN"/>
        </w:rPr>
        <w:t>比选</w:t>
      </w:r>
      <w:r>
        <w:rPr>
          <w:rFonts w:hint="eastAsia" w:ascii="宋体" w:hAnsi="宋体" w:eastAsia="宋体" w:cs="宋体"/>
          <w:sz w:val="24"/>
        </w:rPr>
        <w:t>样品是响应文件的组成部分。</w:t>
      </w:r>
      <w:r>
        <w:rPr>
          <w:rFonts w:hint="eastAsia" w:ascii="宋体" w:hAnsi="宋体" w:eastAsia="宋体" w:cs="宋体"/>
          <w:sz w:val="24"/>
          <w:lang w:eastAsia="zh-CN"/>
        </w:rPr>
        <w:t>比选</w:t>
      </w:r>
      <w:r>
        <w:rPr>
          <w:rFonts w:hint="eastAsia" w:ascii="宋体" w:hAnsi="宋体" w:eastAsia="宋体" w:cs="宋体"/>
          <w:sz w:val="24"/>
        </w:rPr>
        <w:t>前，供应商应按</w:t>
      </w:r>
      <w:r>
        <w:rPr>
          <w:rFonts w:hint="eastAsia" w:ascii="宋体" w:hAnsi="宋体" w:eastAsia="宋体" w:cs="宋体"/>
          <w:sz w:val="24"/>
          <w:lang w:eastAsia="zh-CN"/>
        </w:rPr>
        <w:t>比选</w:t>
      </w:r>
      <w:r>
        <w:rPr>
          <w:rFonts w:hint="eastAsia" w:ascii="宋体" w:hAnsi="宋体" w:eastAsia="宋体" w:cs="宋体"/>
          <w:sz w:val="24"/>
        </w:rPr>
        <w:t>文件规定准备</w:t>
      </w:r>
      <w:r>
        <w:rPr>
          <w:rFonts w:hint="eastAsia" w:ascii="宋体" w:hAnsi="宋体" w:eastAsia="宋体" w:cs="宋体"/>
          <w:sz w:val="24"/>
          <w:lang w:eastAsia="zh-CN"/>
        </w:rPr>
        <w:t>比选</w:t>
      </w:r>
      <w:r>
        <w:rPr>
          <w:rFonts w:hint="eastAsia" w:ascii="宋体" w:hAnsi="宋体" w:eastAsia="宋体" w:cs="宋体"/>
          <w:sz w:val="24"/>
        </w:rPr>
        <w:t>样品。并在样品上标记以下信息：</w:t>
      </w:r>
    </w:p>
    <w:p w14:paraId="1F1A66FC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安徽省疾病预防控制中心免疫规划宣传品采购</w:t>
      </w:r>
      <w:r>
        <w:rPr>
          <w:rFonts w:hint="eastAsia" w:ascii="宋体" w:hAnsi="宋体" w:eastAsia="宋体" w:cs="宋体"/>
          <w:sz w:val="24"/>
        </w:rPr>
        <w:t>”（供应商全称）样品；</w:t>
      </w:r>
    </w:p>
    <w:p w14:paraId="53576CA4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</w:t>
      </w:r>
      <w:r>
        <w:rPr>
          <w:rFonts w:hint="eastAsia" w:ascii="宋体" w:hAnsi="宋体" w:eastAsia="宋体" w:cs="宋体"/>
          <w:sz w:val="24"/>
          <w:lang w:eastAsia="zh-CN"/>
        </w:rPr>
        <w:t>比选</w:t>
      </w:r>
      <w:r>
        <w:rPr>
          <w:rFonts w:hint="eastAsia" w:ascii="宋体" w:hAnsi="宋体" w:eastAsia="宋体" w:cs="宋体"/>
          <w:sz w:val="24"/>
        </w:rPr>
        <w:t>时，供应商应提交样品并送达指定地点；响应文件提交截止时间后提交的样品，不予接收。</w:t>
      </w:r>
    </w:p>
    <w:p w14:paraId="5F76650A">
      <w:pPr>
        <w:wordWrap w:val="0"/>
        <w:spacing w:line="360" w:lineRule="auto"/>
        <w:ind w:firstLine="480" w:firstLineChars="200"/>
        <w:jc w:val="left"/>
        <w:rPr>
          <w:rFonts w:hint="default" w:ascii="宋体" w:hAnsi="宋体" w:eastAsia="宋体" w:cs="宋体"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3.</w:t>
      </w:r>
      <w:r>
        <w:rPr>
          <w:rFonts w:hint="eastAsia" w:ascii="宋体" w:hAnsi="宋体" w:eastAsia="宋体" w:cs="宋体"/>
          <w:sz w:val="24"/>
          <w:lang w:eastAsia="zh-CN"/>
        </w:rPr>
        <w:t>比选</w:t>
      </w:r>
      <w:r>
        <w:rPr>
          <w:rFonts w:hint="eastAsia" w:ascii="宋体" w:hAnsi="宋体" w:eastAsia="宋体" w:cs="宋体"/>
          <w:sz w:val="24"/>
        </w:rPr>
        <w:t>样品送达地：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响应文件提交截止时间前一小时内（2025年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月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日13时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0分至14时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0分）递交样品，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鼎信数智技术集团股份有限公司20楼开标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室（安徽省合肥市经济技术开发区翡翠路港澳广场A座20层）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eastAsia="zh-CN"/>
        </w:rPr>
        <w:t>。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支持邮寄，请务必自行确认邮寄时间，因快递未送达导致的样品未递交情形，供应商自行承担相应后果。（邮寄地址：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合肥市经济技术开发区翡翠路188号港澳广场A座18层1801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eastAsia="zh-CN"/>
        </w:rPr>
        <w:t>室，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宋工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15256213650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）</w:t>
      </w:r>
    </w:p>
    <w:p w14:paraId="62D72191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4.供应商未提供样品或提供样品不全的：</w:t>
      </w:r>
      <w:r>
        <w:rPr>
          <w:rFonts w:hint="eastAsia" w:ascii="宋体" w:hAnsi="宋体" w:eastAsia="宋体" w:cs="宋体"/>
          <w:b/>
          <w:bCs/>
          <w:sz w:val="24"/>
          <w:u w:val="single"/>
        </w:rPr>
        <w:t>响应无效。</w:t>
      </w:r>
    </w:p>
    <w:p w14:paraId="14656D73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4.1本项目要求提供的样品如下：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2209"/>
        <w:gridCol w:w="3420"/>
        <w:gridCol w:w="860"/>
        <w:gridCol w:w="871"/>
      </w:tblGrid>
      <w:tr w14:paraId="5DBF9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27" w:type="dxa"/>
            <w:noWrap w:val="0"/>
            <w:vAlign w:val="top"/>
          </w:tcPr>
          <w:p w14:paraId="363A949F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2209" w:type="dxa"/>
            <w:noWrap w:val="0"/>
            <w:vAlign w:val="top"/>
          </w:tcPr>
          <w:p w14:paraId="6628D1C9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样品名称</w:t>
            </w:r>
          </w:p>
        </w:tc>
        <w:tc>
          <w:tcPr>
            <w:tcW w:w="3420" w:type="dxa"/>
            <w:noWrap w:val="0"/>
            <w:vAlign w:val="top"/>
          </w:tcPr>
          <w:p w14:paraId="19B71F4C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参数要求</w:t>
            </w:r>
          </w:p>
        </w:tc>
        <w:tc>
          <w:tcPr>
            <w:tcW w:w="860" w:type="dxa"/>
            <w:noWrap w:val="0"/>
            <w:vAlign w:val="top"/>
          </w:tcPr>
          <w:p w14:paraId="68E47536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单位</w:t>
            </w:r>
          </w:p>
        </w:tc>
        <w:tc>
          <w:tcPr>
            <w:tcW w:w="871" w:type="dxa"/>
            <w:noWrap w:val="0"/>
            <w:vAlign w:val="top"/>
          </w:tcPr>
          <w:p w14:paraId="59F29876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数量</w:t>
            </w:r>
          </w:p>
        </w:tc>
      </w:tr>
      <w:tr w14:paraId="57BE6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27" w:type="dxa"/>
            <w:noWrap w:val="0"/>
            <w:vAlign w:val="center"/>
          </w:tcPr>
          <w:p w14:paraId="17A99A70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 w:cs="Arial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Cs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209" w:type="dxa"/>
            <w:noWrap w:val="0"/>
            <w:vAlign w:val="center"/>
          </w:tcPr>
          <w:p w14:paraId="25786859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  <w:t>防晒脸部套装</w:t>
            </w:r>
          </w:p>
        </w:tc>
        <w:tc>
          <w:tcPr>
            <w:tcW w:w="3420" w:type="dxa"/>
            <w:noWrap w:val="0"/>
            <w:vAlign w:val="top"/>
          </w:tcPr>
          <w:p w14:paraId="35EBF20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53CEB7DC">
            <w:pPr>
              <w:spacing w:line="420" w:lineRule="exact"/>
              <w:ind w:firstLine="33" w:firstLineChars="15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871" w:type="dxa"/>
            <w:noWrap w:val="0"/>
            <w:vAlign w:val="center"/>
          </w:tcPr>
          <w:p w14:paraId="66B07124">
            <w:pPr>
              <w:spacing w:line="42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48A68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5730FA25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209" w:type="dxa"/>
            <w:noWrap w:val="0"/>
            <w:vAlign w:val="center"/>
          </w:tcPr>
          <w:p w14:paraId="3A999E57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  <w:t>月亮椅</w:t>
            </w:r>
          </w:p>
        </w:tc>
        <w:tc>
          <w:tcPr>
            <w:tcW w:w="3420" w:type="dxa"/>
            <w:noWrap w:val="0"/>
            <w:vAlign w:val="top"/>
          </w:tcPr>
          <w:p w14:paraId="29A845E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211F21FF">
            <w:pPr>
              <w:spacing w:line="420" w:lineRule="exact"/>
              <w:ind w:firstLine="31" w:firstLineChars="15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把</w:t>
            </w:r>
          </w:p>
        </w:tc>
        <w:tc>
          <w:tcPr>
            <w:tcW w:w="871" w:type="dxa"/>
            <w:noWrap w:val="0"/>
            <w:vAlign w:val="center"/>
          </w:tcPr>
          <w:p w14:paraId="235C69EC">
            <w:pPr>
              <w:spacing w:line="42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10179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3618D042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209" w:type="dxa"/>
            <w:noWrap w:val="0"/>
            <w:vAlign w:val="center"/>
          </w:tcPr>
          <w:p w14:paraId="2B0079C1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  <w:t>抽纸</w:t>
            </w:r>
          </w:p>
        </w:tc>
        <w:tc>
          <w:tcPr>
            <w:tcW w:w="3420" w:type="dxa"/>
            <w:noWrap w:val="0"/>
            <w:vAlign w:val="top"/>
          </w:tcPr>
          <w:p w14:paraId="618A585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14414A08">
            <w:pPr>
              <w:spacing w:line="420" w:lineRule="exact"/>
              <w:ind w:firstLine="33" w:firstLineChars="15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包</w:t>
            </w:r>
          </w:p>
        </w:tc>
        <w:tc>
          <w:tcPr>
            <w:tcW w:w="871" w:type="dxa"/>
            <w:noWrap w:val="0"/>
            <w:vAlign w:val="center"/>
          </w:tcPr>
          <w:p w14:paraId="2755E2AF">
            <w:pPr>
              <w:spacing w:line="42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02866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649A3BF8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209" w:type="dxa"/>
            <w:noWrap w:val="0"/>
            <w:vAlign w:val="center"/>
          </w:tcPr>
          <w:p w14:paraId="31059AEE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  <w:t>充电手持风扇</w:t>
            </w:r>
          </w:p>
        </w:tc>
        <w:tc>
          <w:tcPr>
            <w:tcW w:w="3420" w:type="dxa"/>
            <w:noWrap w:val="0"/>
            <w:vAlign w:val="top"/>
          </w:tcPr>
          <w:p w14:paraId="3EE024A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205B31BA">
            <w:pPr>
              <w:spacing w:line="420" w:lineRule="exact"/>
              <w:ind w:firstLine="33" w:firstLineChars="15"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3DA984EA">
            <w:pPr>
              <w:spacing w:line="420" w:lineRule="exact"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73EB2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554B5148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209" w:type="dxa"/>
            <w:noWrap w:val="0"/>
            <w:vAlign w:val="center"/>
          </w:tcPr>
          <w:p w14:paraId="54AA53BE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  <w:t>宣传用语贴纸</w:t>
            </w:r>
          </w:p>
        </w:tc>
        <w:tc>
          <w:tcPr>
            <w:tcW w:w="3420" w:type="dxa"/>
            <w:noWrap w:val="0"/>
            <w:vAlign w:val="top"/>
          </w:tcPr>
          <w:p w14:paraId="7C6FB34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07716AED">
            <w:pPr>
              <w:spacing w:line="420" w:lineRule="exact"/>
              <w:ind w:firstLine="33" w:firstLineChars="15"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5A9387A2">
            <w:pPr>
              <w:spacing w:line="420" w:lineRule="exact"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</w:tbl>
    <w:p w14:paraId="5ED73004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4.2是否需要提交样品检测报告：否</w:t>
      </w:r>
    </w:p>
    <w:p w14:paraId="114C764F">
      <w:pPr>
        <w:spacing w:line="360" w:lineRule="auto"/>
        <w:ind w:firstLine="437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sz w:val="24"/>
        </w:rPr>
        <w:t>5.供应商提交的样品经</w:t>
      </w:r>
      <w:r>
        <w:rPr>
          <w:rFonts w:hint="eastAsia" w:ascii="宋体" w:hAnsi="宋体" w:eastAsia="宋体" w:cs="宋体"/>
          <w:sz w:val="24"/>
          <w:lang w:eastAsia="zh-CN"/>
        </w:rPr>
        <w:t>比选</w:t>
      </w:r>
      <w:r>
        <w:rPr>
          <w:rFonts w:hint="eastAsia" w:ascii="宋体" w:hAnsi="宋体" w:eastAsia="宋体" w:cs="宋体"/>
          <w:sz w:val="24"/>
        </w:rPr>
        <w:t>小组评审认定不合格的：</w:t>
      </w:r>
      <w:r>
        <w:rPr>
          <w:rFonts w:hint="eastAsia" w:ascii="宋体" w:hAnsi="宋体" w:eastAsia="宋体" w:cs="宋体"/>
          <w:b/>
          <w:bCs/>
          <w:sz w:val="24"/>
        </w:rPr>
        <w:t>按照评审方法和标准进行扣分</w:t>
      </w:r>
    </w:p>
    <w:p w14:paraId="390E49E7">
      <w:r>
        <w:rPr>
          <w:rFonts w:hint="eastAsia" w:ascii="宋体" w:hAnsi="宋体" w:eastAsia="宋体" w:cs="宋体"/>
          <w:sz w:val="24"/>
        </w:rPr>
        <w:t>6.成交供应商的样品将由采购单位封存作为履约验收的标准；其余供应商的样品，将在评审结束后退还。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3230D"/>
    <w:rsid w:val="0F63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&amp;L"/>
    <w:basedOn w:val="3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7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2025-06-23T06:59:00Z</dcterms:created>
  <dc:creator>森</dc:creator>
  <cp:lastModifiedBy>森</cp:lastModifiedBy>
  <dcterms:modified xsi:type="dcterms:W3CDTF">2025-06-23T06:59:59Z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B277FAF2C1C74882A7A45CF78176F833_11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